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DB" w:rsidRPr="008A54DB" w:rsidRDefault="008A54DB" w:rsidP="008A54DB">
      <w:pPr>
        <w:jc w:val="center"/>
        <w:rPr>
          <w:sz w:val="44"/>
          <w:szCs w:val="44"/>
        </w:rPr>
      </w:pPr>
      <w:r w:rsidRPr="008A54DB">
        <w:rPr>
          <w:rFonts w:hint="eastAsia"/>
          <w:sz w:val="44"/>
          <w:szCs w:val="44"/>
        </w:rPr>
        <w:t>学生在</w:t>
      </w:r>
      <w:r w:rsidRPr="008A54DB">
        <w:rPr>
          <w:sz w:val="44"/>
          <w:szCs w:val="44"/>
        </w:rPr>
        <w:t>课程线上提交</w:t>
      </w:r>
      <w:r w:rsidRPr="008A54DB">
        <w:rPr>
          <w:rFonts w:hint="eastAsia"/>
          <w:sz w:val="44"/>
          <w:szCs w:val="44"/>
        </w:rPr>
        <w:t>作业</w:t>
      </w:r>
      <w:r w:rsidRPr="008A54DB">
        <w:rPr>
          <w:sz w:val="44"/>
          <w:szCs w:val="44"/>
        </w:rPr>
        <w:t>的操作</w:t>
      </w:r>
    </w:p>
    <w:p w:rsidR="008A54DB" w:rsidRDefault="008A54DB" w:rsidP="008A54DB">
      <w:pPr>
        <w:rPr>
          <w:sz w:val="32"/>
          <w:szCs w:val="32"/>
        </w:rPr>
      </w:pPr>
    </w:p>
    <w:p w:rsidR="008A54DB" w:rsidRPr="008A54DB" w:rsidRDefault="008A54DB" w:rsidP="008A54D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找到</w:t>
      </w:r>
      <w:r>
        <w:rPr>
          <w:sz w:val="32"/>
          <w:szCs w:val="32"/>
        </w:rPr>
        <w:t>提交作业的</w:t>
      </w:r>
      <w:r>
        <w:rPr>
          <w:rFonts w:hint="eastAsia"/>
          <w:sz w:val="32"/>
          <w:szCs w:val="32"/>
        </w:rPr>
        <w:t>链接</w:t>
      </w:r>
      <w:r>
        <w:rPr>
          <w:sz w:val="32"/>
          <w:szCs w:val="32"/>
        </w:rPr>
        <w:t>，点击该链接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如下图所示。</w:t>
      </w:r>
    </w:p>
    <w:p w:rsidR="00544865" w:rsidRDefault="00583F01">
      <w:r>
        <w:rPr>
          <w:noProof/>
        </w:rPr>
        <w:drawing>
          <wp:inline distT="0" distB="0" distL="0" distR="0" wp14:anchorId="14E6C16F" wp14:editId="792FFC06">
            <wp:extent cx="3333333" cy="247619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4DB" w:rsidRPr="008A54DB" w:rsidRDefault="008A54DB">
      <w:pPr>
        <w:rPr>
          <w:sz w:val="32"/>
          <w:szCs w:val="32"/>
        </w:rPr>
      </w:pPr>
      <w:r w:rsidRPr="008A54DB">
        <w:rPr>
          <w:sz w:val="32"/>
          <w:szCs w:val="32"/>
        </w:rPr>
        <w:t>2.</w:t>
      </w:r>
      <w:r w:rsidRPr="008A54DB">
        <w:rPr>
          <w:rFonts w:hint="eastAsia"/>
          <w:sz w:val="32"/>
          <w:szCs w:val="32"/>
        </w:rPr>
        <w:t>进入</w:t>
      </w:r>
      <w:r w:rsidRPr="008A54DB">
        <w:rPr>
          <w:sz w:val="32"/>
          <w:szCs w:val="32"/>
        </w:rPr>
        <w:t>下图的提交的操作界面，点击</w:t>
      </w:r>
      <w:r>
        <w:rPr>
          <w:rFonts w:hint="eastAsia"/>
          <w:sz w:val="32"/>
          <w:szCs w:val="32"/>
        </w:rPr>
        <w:t>“添加</w:t>
      </w:r>
      <w:r>
        <w:rPr>
          <w:sz w:val="32"/>
          <w:szCs w:val="32"/>
        </w:rPr>
        <w:t>作业</w:t>
      </w:r>
      <w:r>
        <w:rPr>
          <w:rFonts w:hint="eastAsia"/>
          <w:sz w:val="32"/>
          <w:szCs w:val="32"/>
        </w:rPr>
        <w:t>”。</w:t>
      </w:r>
    </w:p>
    <w:p w:rsidR="008607C3" w:rsidRDefault="008607C3"/>
    <w:p w:rsidR="008607C3" w:rsidRDefault="008607C3">
      <w:r>
        <w:rPr>
          <w:noProof/>
        </w:rPr>
        <w:drawing>
          <wp:inline distT="0" distB="0" distL="0" distR="0" wp14:anchorId="172007B1" wp14:editId="1D31A307">
            <wp:extent cx="5274310" cy="33115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4DB" w:rsidRPr="008A54DB" w:rsidRDefault="008A54DB">
      <w:pPr>
        <w:rPr>
          <w:sz w:val="32"/>
          <w:szCs w:val="32"/>
        </w:rPr>
      </w:pPr>
      <w:r w:rsidRPr="008A54DB">
        <w:rPr>
          <w:rFonts w:hint="eastAsia"/>
          <w:sz w:val="32"/>
          <w:szCs w:val="32"/>
        </w:rPr>
        <w:t>3.</w:t>
      </w:r>
      <w:r w:rsidRPr="008A54DB">
        <w:rPr>
          <w:rFonts w:hint="eastAsia"/>
          <w:sz w:val="32"/>
          <w:szCs w:val="32"/>
        </w:rPr>
        <w:t>在下图</w:t>
      </w:r>
      <w:r w:rsidRPr="008A54DB">
        <w:rPr>
          <w:sz w:val="32"/>
          <w:szCs w:val="32"/>
        </w:rPr>
        <w:t>的操作框内</w:t>
      </w:r>
      <w:proofErr w:type="gramStart"/>
      <w:r w:rsidRPr="008A54DB">
        <w:rPr>
          <w:sz w:val="32"/>
          <w:szCs w:val="32"/>
        </w:rPr>
        <w:t>上传</w:t>
      </w:r>
      <w:r w:rsidRPr="008A54DB">
        <w:rPr>
          <w:rFonts w:hint="eastAsia"/>
          <w:sz w:val="32"/>
          <w:szCs w:val="32"/>
        </w:rPr>
        <w:t>按</w:t>
      </w:r>
      <w:r w:rsidRPr="008A54DB">
        <w:rPr>
          <w:sz w:val="32"/>
          <w:szCs w:val="32"/>
        </w:rPr>
        <w:t>考核</w:t>
      </w:r>
      <w:proofErr w:type="gramEnd"/>
      <w:r w:rsidRPr="008A54DB">
        <w:rPr>
          <w:sz w:val="32"/>
          <w:szCs w:val="32"/>
        </w:rPr>
        <w:t>要求需要提交的材料，包括报告</w:t>
      </w:r>
      <w:proofErr w:type="gramStart"/>
      <w:r w:rsidRPr="008A54DB">
        <w:rPr>
          <w:sz w:val="32"/>
          <w:szCs w:val="32"/>
        </w:rPr>
        <w:t>册</w:t>
      </w:r>
      <w:proofErr w:type="gramEnd"/>
      <w:r w:rsidRPr="008A54DB">
        <w:rPr>
          <w:sz w:val="32"/>
          <w:szCs w:val="32"/>
        </w:rPr>
        <w:t>以及其他多媒体材料</w:t>
      </w:r>
      <w:r w:rsidRPr="008A54DB">
        <w:rPr>
          <w:rFonts w:hint="eastAsia"/>
          <w:sz w:val="32"/>
          <w:szCs w:val="32"/>
        </w:rPr>
        <w:t>。</w:t>
      </w:r>
      <w:r w:rsidRPr="008A54DB">
        <w:rPr>
          <w:sz w:val="32"/>
          <w:szCs w:val="32"/>
        </w:rPr>
        <w:t>注意：所有材料数量不能超过</w:t>
      </w:r>
      <w:r w:rsidRPr="008A54DB">
        <w:rPr>
          <w:rFonts w:hint="eastAsia"/>
          <w:color w:val="FF0000"/>
          <w:sz w:val="32"/>
          <w:szCs w:val="32"/>
        </w:rPr>
        <w:t>10</w:t>
      </w:r>
      <w:r w:rsidRPr="008A54DB">
        <w:rPr>
          <w:rFonts w:hint="eastAsia"/>
          <w:color w:val="FF0000"/>
          <w:sz w:val="32"/>
          <w:szCs w:val="32"/>
        </w:rPr>
        <w:t>个</w:t>
      </w:r>
      <w:r w:rsidRPr="008A54DB">
        <w:rPr>
          <w:sz w:val="32"/>
          <w:szCs w:val="32"/>
        </w:rPr>
        <w:t>，</w:t>
      </w:r>
      <w:r w:rsidRPr="008A54DB">
        <w:rPr>
          <w:rFonts w:hint="eastAsia"/>
          <w:sz w:val="32"/>
          <w:szCs w:val="32"/>
        </w:rPr>
        <w:t>总</w:t>
      </w:r>
      <w:r w:rsidRPr="008A54DB">
        <w:rPr>
          <w:sz w:val="32"/>
          <w:szCs w:val="32"/>
        </w:rPr>
        <w:t>的大小不能超过</w:t>
      </w:r>
      <w:r w:rsidRPr="008A54DB">
        <w:rPr>
          <w:rFonts w:hint="eastAsia"/>
          <w:color w:val="FF0000"/>
          <w:sz w:val="32"/>
          <w:szCs w:val="32"/>
        </w:rPr>
        <w:t>10M</w:t>
      </w:r>
      <w:r w:rsidRPr="008A54DB">
        <w:rPr>
          <w:rFonts w:hint="eastAsia"/>
          <w:color w:val="FF0000"/>
          <w:sz w:val="32"/>
          <w:szCs w:val="32"/>
        </w:rPr>
        <w:t>。</w:t>
      </w:r>
    </w:p>
    <w:p w:rsidR="008607C3" w:rsidRDefault="008607C3"/>
    <w:p w:rsidR="008607C3" w:rsidRDefault="008607C3">
      <w:r>
        <w:rPr>
          <w:noProof/>
        </w:rPr>
        <w:lastRenderedPageBreak/>
        <w:drawing>
          <wp:inline distT="0" distB="0" distL="0" distR="0" wp14:anchorId="73B28D29" wp14:editId="693DEBAF">
            <wp:extent cx="5274310" cy="23215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4DB" w:rsidRPr="008A54DB" w:rsidRDefault="008A54DB">
      <w:pPr>
        <w:rPr>
          <w:sz w:val="32"/>
          <w:szCs w:val="32"/>
        </w:rPr>
      </w:pPr>
      <w:r w:rsidRPr="008A54DB">
        <w:rPr>
          <w:rFonts w:hint="eastAsia"/>
          <w:sz w:val="32"/>
          <w:szCs w:val="32"/>
        </w:rPr>
        <w:t>4.</w:t>
      </w:r>
      <w:proofErr w:type="gramStart"/>
      <w:r w:rsidRPr="008A54DB">
        <w:rPr>
          <w:rFonts w:hint="eastAsia"/>
          <w:sz w:val="32"/>
          <w:szCs w:val="32"/>
        </w:rPr>
        <w:t>后续</w:t>
      </w:r>
      <w:r w:rsidRPr="008A54DB">
        <w:rPr>
          <w:sz w:val="32"/>
          <w:szCs w:val="32"/>
        </w:rPr>
        <w:t>仍</w:t>
      </w:r>
      <w:proofErr w:type="gramEnd"/>
      <w:r w:rsidRPr="008A54DB">
        <w:rPr>
          <w:sz w:val="32"/>
          <w:szCs w:val="32"/>
        </w:rPr>
        <w:t>可以对提交的作业进行编辑和修改。</w:t>
      </w:r>
    </w:p>
    <w:p w:rsidR="008607C3" w:rsidRDefault="008607C3">
      <w:r>
        <w:rPr>
          <w:noProof/>
        </w:rPr>
        <w:drawing>
          <wp:inline distT="0" distB="0" distL="0" distR="0" wp14:anchorId="1E7972BD" wp14:editId="7C8849FA">
            <wp:extent cx="5274310" cy="28714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04" w:rsidRDefault="000A1204">
      <w:pPr>
        <w:rPr>
          <w:sz w:val="32"/>
          <w:szCs w:val="32"/>
        </w:rPr>
      </w:pPr>
      <w:r w:rsidRPr="000A1204">
        <w:rPr>
          <w:sz w:val="32"/>
          <w:szCs w:val="32"/>
        </w:rPr>
        <w:t>5.</w:t>
      </w:r>
      <w:r w:rsidRPr="000A1204">
        <w:rPr>
          <w:rFonts w:hint="eastAsia"/>
          <w:sz w:val="32"/>
          <w:szCs w:val="32"/>
        </w:rPr>
        <w:t>查看</w:t>
      </w:r>
      <w:r w:rsidRPr="000A1204">
        <w:rPr>
          <w:sz w:val="32"/>
          <w:szCs w:val="32"/>
        </w:rPr>
        <w:t>成绩</w:t>
      </w:r>
      <w:r w:rsidR="00F84462">
        <w:rPr>
          <w:rFonts w:hint="eastAsia"/>
          <w:sz w:val="32"/>
          <w:szCs w:val="32"/>
        </w:rPr>
        <w:t>操作，点击课程页面右上角</w:t>
      </w:r>
      <w:r w:rsidR="00F84462">
        <w:rPr>
          <w:rFonts w:hint="eastAsia"/>
          <w:sz w:val="32"/>
          <w:szCs w:val="32"/>
        </w:rPr>
        <w:t xml:space="preserve"> </w:t>
      </w:r>
      <w:r w:rsidR="00F84462">
        <w:rPr>
          <w:rFonts w:hint="eastAsia"/>
          <w:sz w:val="32"/>
          <w:szCs w:val="32"/>
        </w:rPr>
        <w:t>【头像】，</w:t>
      </w:r>
      <w:r w:rsidR="00F84462">
        <w:rPr>
          <w:sz w:val="32"/>
          <w:szCs w:val="32"/>
        </w:rPr>
        <w:t>【</w:t>
      </w:r>
      <w:r w:rsidR="00F84462">
        <w:rPr>
          <w:rFonts w:hint="eastAsia"/>
          <w:sz w:val="32"/>
          <w:szCs w:val="32"/>
        </w:rPr>
        <w:t>成绩</w:t>
      </w:r>
      <w:r w:rsidR="00F84462">
        <w:rPr>
          <w:sz w:val="32"/>
          <w:szCs w:val="32"/>
        </w:rPr>
        <w:t>】</w:t>
      </w:r>
      <w:r w:rsidR="00F84462">
        <w:rPr>
          <w:rFonts w:hint="eastAsia"/>
          <w:sz w:val="32"/>
          <w:szCs w:val="32"/>
        </w:rPr>
        <w:t>。</w:t>
      </w:r>
    </w:p>
    <w:p w:rsidR="00F84462" w:rsidRDefault="00F8446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C3C8130" wp14:editId="727ECA16">
            <wp:extent cx="1542857" cy="2295238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62" w:rsidRDefault="00F8446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成绩</w:t>
      </w:r>
      <w:r>
        <w:rPr>
          <w:sz w:val="32"/>
          <w:szCs w:val="32"/>
        </w:rPr>
        <w:t>显示如下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成绩</w:t>
      </w:r>
      <w:r>
        <w:rPr>
          <w:rFonts w:hint="eastAsia"/>
          <w:sz w:val="32"/>
          <w:szCs w:val="32"/>
        </w:rPr>
        <w:t>及格</w:t>
      </w:r>
      <w:r>
        <w:rPr>
          <w:sz w:val="32"/>
          <w:szCs w:val="32"/>
        </w:rPr>
        <w:t>就可以，如</w:t>
      </w:r>
      <w:r>
        <w:rPr>
          <w:rFonts w:hint="eastAsia"/>
          <w:sz w:val="32"/>
          <w:szCs w:val="32"/>
        </w:rPr>
        <w:t>期末</w:t>
      </w:r>
      <w:r>
        <w:rPr>
          <w:sz w:val="32"/>
          <w:szCs w:val="32"/>
        </w:rPr>
        <w:t>没有成绩显示</w:t>
      </w:r>
      <w:r>
        <w:rPr>
          <w:rFonts w:hint="eastAsia"/>
          <w:sz w:val="32"/>
          <w:szCs w:val="32"/>
        </w:rPr>
        <w:t>很</w:t>
      </w:r>
      <w:r>
        <w:rPr>
          <w:rFonts w:hint="eastAsia"/>
          <w:sz w:val="32"/>
          <w:szCs w:val="32"/>
        </w:rPr>
        <w:lastRenderedPageBreak/>
        <w:t>可能</w:t>
      </w:r>
      <w:r>
        <w:rPr>
          <w:sz w:val="32"/>
          <w:szCs w:val="32"/>
        </w:rPr>
        <w:t>是老师</w:t>
      </w:r>
      <w:r>
        <w:rPr>
          <w:rFonts w:hint="eastAsia"/>
          <w:sz w:val="32"/>
          <w:szCs w:val="32"/>
        </w:rPr>
        <w:t>还未</w:t>
      </w:r>
      <w:r>
        <w:rPr>
          <w:sz w:val="32"/>
          <w:szCs w:val="32"/>
        </w:rPr>
        <w:t>批改，请联系学习中心的老师。</w:t>
      </w:r>
    </w:p>
    <w:p w:rsidR="00F84462" w:rsidRPr="000A1204" w:rsidRDefault="00F8446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7229A39" wp14:editId="068DA67F">
            <wp:extent cx="5417185" cy="1162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462" w:rsidRPr="000A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59"/>
    <w:rsid w:val="000A1204"/>
    <w:rsid w:val="001E0327"/>
    <w:rsid w:val="00216F59"/>
    <w:rsid w:val="00544865"/>
    <w:rsid w:val="00583F01"/>
    <w:rsid w:val="008607C3"/>
    <w:rsid w:val="008A54DB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4CEE8-A833-4E32-80C7-2C22B635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陶兴海</dc:creator>
  <cp:keywords/>
  <dc:description/>
  <cp:lastModifiedBy>陶兴海</cp:lastModifiedBy>
  <cp:revision>7</cp:revision>
  <dcterms:created xsi:type="dcterms:W3CDTF">2021-03-24T07:55:00Z</dcterms:created>
  <dcterms:modified xsi:type="dcterms:W3CDTF">2021-03-26T00:26:00Z</dcterms:modified>
</cp:coreProperties>
</file>