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8000F">
      <w:pPr>
        <w:jc w:val="center"/>
        <w:rPr>
          <w:rFonts w:hint="eastAsia" w:cs="Times New Roman"/>
          <w:b/>
          <w:color w:val="000000"/>
          <w:sz w:val="36"/>
          <w:szCs w:val="36"/>
          <w:lang w:eastAsia="zh-CN"/>
        </w:rPr>
      </w:pPr>
      <w:r>
        <w:rPr>
          <w:rFonts w:hint="eastAsia" w:cs="Times New Roman"/>
          <w:b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4068445</wp:posOffset>
            </wp:positionH>
            <wp:positionV relativeFrom="paragraph">
              <wp:posOffset>-643890</wp:posOffset>
            </wp:positionV>
            <wp:extent cx="1800225" cy="530860"/>
            <wp:effectExtent l="0" t="0" r="9525" b="2540"/>
            <wp:wrapSquare wrapText="bothSides"/>
            <wp:docPr id="2" name="图片 2" descr="C:\Users\张玲\Desktop\e8144eddeb0ba0c78743b42ece55fb7 (1).pnge8144eddeb0ba0c78743b42ece55fb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张玲\Desktop\e8144eddeb0ba0c78743b42ece55fb7 (1).pnge8144eddeb0ba0c78743b42ece55fb7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b/>
          <w:color w:val="000000"/>
          <w:sz w:val="36"/>
          <w:szCs w:val="36"/>
          <w:lang w:eastAsia="zh-CN"/>
        </w:rPr>
        <w:t>成都市双流区第一人民医院</w:t>
      </w:r>
      <w:r>
        <w:rPr>
          <w:rFonts w:hint="eastAsia" w:cs="Times New Roman"/>
          <w:b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cs="Times New Roman"/>
          <w:b/>
          <w:color w:val="000000"/>
          <w:sz w:val="36"/>
          <w:szCs w:val="36"/>
          <w:lang w:eastAsia="zh-CN"/>
        </w:rPr>
        <w:t>四川大学华西空港医院</w:t>
      </w:r>
    </w:p>
    <w:p w14:paraId="15F874E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color w:val="000000"/>
          <w:sz w:val="36"/>
          <w:szCs w:val="36"/>
        </w:rPr>
        <w:t>药物临床试验项目信息简表</w:t>
      </w:r>
    </w:p>
    <w:tbl>
      <w:tblPr>
        <w:tblStyle w:val="4"/>
        <w:tblW w:w="9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483"/>
        <w:gridCol w:w="1610"/>
        <w:gridCol w:w="259"/>
        <w:gridCol w:w="964"/>
        <w:gridCol w:w="570"/>
        <w:gridCol w:w="3049"/>
      </w:tblGrid>
      <w:tr w14:paraId="73709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60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38C68731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项目名称：</w:t>
            </w:r>
          </w:p>
        </w:tc>
      </w:tr>
      <w:tr w14:paraId="7F171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60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4239779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F1D1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F84EE1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申办单位：</w:t>
            </w:r>
          </w:p>
        </w:tc>
      </w:tr>
      <w:tr w14:paraId="663E4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4B3F15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CRO公司：</w:t>
            </w:r>
          </w:p>
        </w:tc>
      </w:tr>
      <w:tr w14:paraId="40AC1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F8942F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药物临床试验批件号：           </w:t>
            </w:r>
          </w:p>
        </w:tc>
        <w:tc>
          <w:tcPr>
            <w:tcW w:w="48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E761C1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注册分类：</w:t>
            </w:r>
          </w:p>
        </w:tc>
      </w:tr>
      <w:tr w14:paraId="6CF04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31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6F86571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参与方式：□负责 □ 参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</w:p>
        </w:tc>
        <w:tc>
          <w:tcPr>
            <w:tcW w:w="484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B722EA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项目类型：□国际  □国内</w:t>
            </w:r>
          </w:p>
        </w:tc>
      </w:tr>
      <w:tr w14:paraId="18922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3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0DC2F2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方案总例数：</w:t>
            </w:r>
          </w:p>
        </w:tc>
        <w:tc>
          <w:tcPr>
            <w:tcW w:w="48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BF54A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拟承接例数：  </w:t>
            </w:r>
          </w:p>
        </w:tc>
      </w:tr>
      <w:tr w14:paraId="3744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6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617C02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受试病种：</w:t>
            </w:r>
          </w:p>
        </w:tc>
      </w:tr>
      <w:tr w14:paraId="220D8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7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1DEE69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承接科室：</w:t>
            </w:r>
          </w:p>
        </w:tc>
        <w:tc>
          <w:tcPr>
            <w:tcW w:w="28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152823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主要研究者：</w:t>
            </w:r>
          </w:p>
        </w:tc>
        <w:tc>
          <w:tcPr>
            <w:tcW w:w="36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8A903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联系电话：</w:t>
            </w:r>
          </w:p>
        </w:tc>
      </w:tr>
      <w:tr w14:paraId="0468E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160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 w14:paraId="2B8CBE63">
            <w:r>
              <w:rPr>
                <w:rFonts w:hint="eastAsia" w:ascii="宋体" w:hAnsi="宋体" w:cs="宋体"/>
                <w:kern w:val="0"/>
                <w:szCs w:val="21"/>
              </w:rPr>
              <w:t>试验类型：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Ⅰ</w:t>
            </w:r>
            <w:r>
              <w:rPr>
                <w:rFonts w:hint="eastAsia" w:ascii="宋体" w:hAnsi="宋体" w:cs="宋体"/>
                <w:kern w:val="0"/>
                <w:szCs w:val="21"/>
              </w:rPr>
              <w:t>期临床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Ⅱ期临床       □Ⅲ期临床     □Ⅳ期临床     □随机对照试验</w:t>
            </w:r>
          </w:p>
          <w:p w14:paraId="2D7E7804">
            <w:pPr>
              <w:ind w:firstLine="1260" w:firstLineChars="6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□上市后再观察   □其他</w:t>
            </w:r>
          </w:p>
        </w:tc>
      </w:tr>
      <w:tr w14:paraId="78926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3653A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入组截至日期：                试验观察周期：        随访次数：</w:t>
            </w:r>
          </w:p>
        </w:tc>
      </w:tr>
      <w:tr w14:paraId="4877E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58641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试验用药品来源：□厂家提供  □其他</w:t>
            </w:r>
          </w:p>
        </w:tc>
      </w:tr>
      <w:tr w14:paraId="40404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1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4D8733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列出项目提供的所有试验用药品：</w:t>
            </w:r>
          </w:p>
          <w:p w14:paraId="33627B6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（包括药品名、剂型/规格、厂家、商品名、保存条件等）</w:t>
            </w:r>
          </w:p>
        </w:tc>
      </w:tr>
      <w:tr w14:paraId="4DAF5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60" w:type="dxa"/>
            <w:gridSpan w:val="7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3A3EDF6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受试者费用：     □申办者提供 □受试者自费     </w:t>
            </w:r>
          </w:p>
        </w:tc>
      </w:tr>
      <w:tr w14:paraId="3B68C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160" w:type="dxa"/>
            <w:gridSpan w:val="7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09E38C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受试者补贴项：交通补贴元/例/次  </w:t>
            </w:r>
          </w:p>
          <w:p w14:paraId="3E7C1836">
            <w:pPr>
              <w:widowControl/>
              <w:ind w:firstLine="1890" w:firstLineChars="9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采血补贴 元/例/次 </w:t>
            </w:r>
          </w:p>
          <w:p w14:paraId="6479C4E0">
            <w:pPr>
              <w:widowControl/>
              <w:ind w:firstLine="1890" w:firstLineChars="9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其他：元/例/次</w:t>
            </w:r>
          </w:p>
        </w:tc>
      </w:tr>
      <w:tr w14:paraId="7D0B0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60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 w14:paraId="141A0F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研究观察费（税后）： 元/例  （备注）</w:t>
            </w:r>
          </w:p>
        </w:tc>
      </w:tr>
      <w:tr w14:paraId="22B98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16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8662B78"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拟聘请SMO名称：</w:t>
            </w:r>
          </w:p>
        </w:tc>
      </w:tr>
      <w:tr w14:paraId="7D157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508CA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  <w:p w14:paraId="71067B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33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C814C0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监查员：</w:t>
            </w:r>
          </w:p>
        </w:tc>
        <w:tc>
          <w:tcPr>
            <w:tcW w:w="15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D665A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3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6F7FB5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电话：</w:t>
            </w:r>
          </w:p>
          <w:p w14:paraId="2C671D5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邮箱：</w:t>
            </w:r>
          </w:p>
        </w:tc>
      </w:tr>
      <w:tr w14:paraId="7EFD1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30F7C20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8F6A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项目经理：</w:t>
            </w:r>
          </w:p>
        </w:tc>
        <w:tc>
          <w:tcPr>
            <w:tcW w:w="15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68424D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596151C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电话：</w:t>
            </w:r>
          </w:p>
          <w:p w14:paraId="5CADC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邮箱：</w:t>
            </w:r>
          </w:p>
        </w:tc>
      </w:tr>
      <w:tr w14:paraId="6BBA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60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 w14:paraId="7C5F611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组长单位：</w:t>
            </w:r>
          </w:p>
        </w:tc>
      </w:tr>
      <w:tr w14:paraId="7E066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16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CE707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组长单位PI:</w:t>
            </w:r>
          </w:p>
        </w:tc>
      </w:tr>
      <w:tr w14:paraId="483F7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9160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</w:tcPr>
          <w:p w14:paraId="51C05F6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其他：</w:t>
            </w:r>
          </w:p>
        </w:tc>
      </w:tr>
      <w:tr w14:paraId="6A496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16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4436C1C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涉及外资单位需人类遗传办批件  □是       □否</w:t>
            </w:r>
          </w:p>
        </w:tc>
      </w:tr>
    </w:tbl>
    <w:p w14:paraId="1F773BF0">
      <w:pPr>
        <w:spacing w:line="360" w:lineRule="auto"/>
        <w:jc w:val="center"/>
        <w:rPr>
          <w:b/>
          <w:sz w:val="32"/>
          <w:szCs w:val="32"/>
        </w:rPr>
        <w:sectPr>
          <w:headerReference r:id="rId3" w:type="default"/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75E84F11"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Chars="0" w:right="96" w:rightChars="0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sectPr>
      <w:headerReference r:id="rId4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F77C1"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4311650</wp:posOffset>
          </wp:positionH>
          <wp:positionV relativeFrom="paragraph">
            <wp:posOffset>-269875</wp:posOffset>
          </wp:positionV>
          <wp:extent cx="1800225" cy="530860"/>
          <wp:effectExtent l="0" t="0" r="9525" b="2540"/>
          <wp:wrapSquare wrapText="bothSides"/>
          <wp:docPr id="1" name="图片 2" descr="C:\Users\张玲\Desktop\e8144eddeb0ba0c78743b42ece55fb7 (1).pnge8144eddeb0ba0c78743b42ece55fb7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C:\Users\张玲\Desktop\e8144eddeb0ba0c78743b42ece55fb7 (1).pnge8144eddeb0ba0c78743b42ece55fb7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72011">
    <w:pPr>
      <w:pStyle w:val="3"/>
      <w:pBdr>
        <w:bottom w:val="none" w:color="auto" w:sz="0" w:space="1"/>
      </w:pBdr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ZmMxOWQ1YWNmMjk2NWU2YWQ3ZjFlMjg5ZDM0OWUifQ=="/>
  </w:docVars>
  <w:rsids>
    <w:rsidRoot w:val="666F1047"/>
    <w:rsid w:val="00041EC4"/>
    <w:rsid w:val="00103729"/>
    <w:rsid w:val="001C7DA4"/>
    <w:rsid w:val="007250BC"/>
    <w:rsid w:val="00915094"/>
    <w:rsid w:val="00EF11F4"/>
    <w:rsid w:val="12D13580"/>
    <w:rsid w:val="21D70A09"/>
    <w:rsid w:val="26E37DB9"/>
    <w:rsid w:val="27FD3FB5"/>
    <w:rsid w:val="36FC5F93"/>
    <w:rsid w:val="448C5D30"/>
    <w:rsid w:val="51596613"/>
    <w:rsid w:val="54271AF8"/>
    <w:rsid w:val="56400884"/>
    <w:rsid w:val="5FD35FFE"/>
    <w:rsid w:val="63AD4FB9"/>
    <w:rsid w:val="666F1047"/>
    <w:rsid w:val="68397136"/>
    <w:rsid w:val="6E9209E5"/>
    <w:rsid w:val="7118334E"/>
    <w:rsid w:val="7BC77756"/>
    <w:rsid w:val="7BCF6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378</Characters>
  <Lines>3</Lines>
  <Paragraphs>1</Paragraphs>
  <TotalTime>1</TotalTime>
  <ScaleCrop>false</ScaleCrop>
  <LinksUpToDate>false</LinksUpToDate>
  <CharactersWithSpaces>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2020-11-19T01:17:00Z</dcterms:created>
  <dc:creator>Administrator</dc:creator>
  <cp:lastModifiedBy>冯丹曦</cp:lastModifiedBy>
  <cp:lastPrinted>2023-01-05T07:56:00Z</cp:lastPrinted>
  <dcterms:modified xsi:type="dcterms:W3CDTF">2024-11-08T02:18:50Z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F37EFC4B1EB84A15ADC60AA7A6109AB2</vt:lpwstr>
  </property>
</Properties>
</file>