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80BB2">
      <w:pPr>
        <w:ind w:firstLine="420"/>
        <w:jc w:val="center"/>
        <w:rPr>
          <w:rFonts w:hint="eastAsia" w:ascii="宋体" w:hAnsi="宋体"/>
          <w:b/>
          <w:sz w:val="36"/>
          <w:szCs w:val="36"/>
        </w:rPr>
      </w:pPr>
      <w:r>
        <w:rPr>
          <w:rFonts w:hint="eastAsia" w:ascii="宋体" w:hAnsi="宋体"/>
          <w:b/>
          <w:sz w:val="36"/>
          <w:szCs w:val="36"/>
          <w:lang w:eastAsia="zh-CN"/>
        </w:rPr>
        <w:t>成都市双流区第一人民</w:t>
      </w:r>
      <w:r>
        <w:rPr>
          <w:rFonts w:hint="eastAsia" w:ascii="宋体" w:hAnsi="宋体"/>
          <w:b/>
          <w:sz w:val="36"/>
          <w:szCs w:val="36"/>
        </w:rPr>
        <w:t>医院药物临床试验项目</w:t>
      </w:r>
    </w:p>
    <w:p w14:paraId="26C29CEA">
      <w:pPr>
        <w:ind w:firstLine="420"/>
        <w:jc w:val="center"/>
        <w:rPr>
          <w:rFonts w:ascii="宋体" w:hAnsi="宋体"/>
          <w:b/>
          <w:sz w:val="36"/>
          <w:szCs w:val="36"/>
        </w:rPr>
      </w:pPr>
      <w:r>
        <w:rPr>
          <w:rFonts w:hint="eastAsia" w:ascii="宋体" w:hAnsi="宋体"/>
          <w:b/>
          <w:sz w:val="36"/>
          <w:szCs w:val="36"/>
        </w:rPr>
        <w:t>资料递交回执及通过立项审核通知书</w:t>
      </w:r>
    </w:p>
    <w:p w14:paraId="3589457F">
      <w:pPr>
        <w:rPr>
          <w:rFonts w:ascii="宋体" w:hAnsi="宋体"/>
          <w:b/>
          <w:sz w:val="24"/>
        </w:rPr>
      </w:pPr>
    </w:p>
    <w:p w14:paraId="009FE450">
      <w:pPr>
        <w:pStyle w:val="2"/>
        <w:ind w:firstLine="0"/>
        <w:rPr>
          <w:rFonts w:ascii="宋体" w:hAnsi="宋体" w:eastAsia="宋体"/>
        </w:rPr>
      </w:pPr>
      <w:r>
        <w:rPr>
          <w:rFonts w:hint="eastAsia" w:ascii="宋体" w:hAnsi="宋体" w:eastAsia="宋体"/>
          <w:lang w:eastAsia="zh-CN"/>
        </w:rPr>
        <w:t>成都市双流区第一人民</w:t>
      </w:r>
      <w:r>
        <w:rPr>
          <w:rFonts w:hint="eastAsia" w:ascii="宋体" w:hAnsi="宋体" w:eastAsia="宋体"/>
        </w:rPr>
        <w:t>医院国家药物临床试验机构</w:t>
      </w:r>
      <w:r>
        <w:rPr>
          <w:rFonts w:hint="eastAsia" w:ascii="宋体" w:hAnsi="宋体" w:eastAsia="宋体"/>
          <w:bCs/>
        </w:rPr>
        <w:t>：</w:t>
      </w:r>
    </w:p>
    <w:p w14:paraId="6BF83B09">
      <w:pPr>
        <w:spacing w:line="360" w:lineRule="auto"/>
        <w:ind w:firstLine="480" w:firstLineChars="200"/>
        <w:jc w:val="both"/>
        <w:rPr>
          <w:rFonts w:ascii="宋体" w:hAnsi="宋体"/>
          <w:bCs/>
          <w:sz w:val="24"/>
          <w:u w:val="single"/>
        </w:rPr>
      </w:pPr>
      <w:r>
        <w:rPr>
          <w:rFonts w:hint="eastAsia" w:ascii="宋体" w:hAnsi="宋体"/>
          <w:bCs/>
          <w:sz w:val="24"/>
        </w:rPr>
        <w:t>现有申办方</w:t>
      </w:r>
      <w:r>
        <w:rPr>
          <w:rFonts w:hint="eastAsia" w:ascii="宋体" w:hAnsi="宋体"/>
          <w:bCs/>
          <w:sz w:val="24"/>
          <w:lang w:val="en-US" w:eastAsia="zh-CN"/>
        </w:rPr>
        <w:t>/</w:t>
      </w:r>
      <w:r>
        <w:rPr>
          <w:rFonts w:hint="eastAsia" w:ascii="宋体" w:hAnsi="宋体"/>
          <w:bCs/>
          <w:sz w:val="24"/>
        </w:rPr>
        <w:t>CRO公司</w:t>
      </w:r>
      <w:r>
        <w:rPr>
          <w:rFonts w:hint="eastAsia"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rPr>
        <w:t>向我机构提出临床试验申请</w:t>
      </w:r>
      <w:r>
        <w:rPr>
          <w:rFonts w:hint="eastAsia" w:ascii="宋体" w:hAnsi="宋体"/>
          <w:bCs/>
          <w:sz w:val="24"/>
          <w:lang w:eastAsia="zh-CN"/>
        </w:rPr>
        <w:t>，项目名称</w:t>
      </w:r>
      <w:r>
        <w:rPr>
          <w:rFonts w:hint="eastAsia" w:ascii="宋体" w:hAnsi="宋体"/>
          <w:bCs/>
          <w:sz w:val="24"/>
        </w:rPr>
        <w:t>：</w:t>
      </w:r>
      <w:r>
        <w:rPr>
          <w:rFonts w:hint="eastAsia" w:ascii="宋体" w:hAnsi="宋体"/>
          <w:bCs/>
          <w:sz w:val="24"/>
          <w:u w:val="single"/>
        </w:rPr>
        <w:t xml:space="preserve">                                     </w:t>
      </w:r>
      <w:r>
        <w:rPr>
          <w:rFonts w:hint="eastAsia" w:ascii="宋体" w:hAnsi="宋体"/>
          <w:bCs/>
          <w:sz w:val="24"/>
          <w:u w:val="single"/>
          <w:lang w:eastAsia="zh-CN"/>
        </w:rPr>
        <w:t>，</w:t>
      </w:r>
      <w:r>
        <w:rPr>
          <w:rFonts w:hint="eastAsia" w:ascii="宋体" w:hAnsi="宋体"/>
          <w:bCs/>
          <w:spacing w:val="-20"/>
          <w:sz w:val="24"/>
          <w:lang w:eastAsia="zh-CN"/>
        </w:rPr>
        <w:t>临床试验批件号/受理号</w:t>
      </w:r>
      <w:r>
        <w:rPr>
          <w:rFonts w:hint="eastAsia" w:ascii="宋体" w:hAnsi="宋体"/>
          <w:bCs/>
          <w:sz w:val="24"/>
          <w:u w:val="single"/>
        </w:rPr>
        <w:t>：</w:t>
      </w:r>
      <w:r>
        <w:rPr>
          <w:rFonts w:hint="eastAsia" w:ascii="宋体" w:hAnsi="宋体"/>
          <w:bCs/>
          <w:sz w:val="24"/>
          <w:u w:val="single"/>
          <w:lang w:val="en-US" w:eastAsia="zh-CN"/>
        </w:rPr>
        <w:t xml:space="preserve">             </w:t>
      </w:r>
      <w:r>
        <w:rPr>
          <w:rFonts w:hint="eastAsia" w:ascii="宋体" w:hAnsi="宋体"/>
          <w:bCs/>
          <w:sz w:val="24"/>
        </w:rPr>
        <w:t>，现呈上有关文件，请予以立项审批。</w:t>
      </w:r>
    </w:p>
    <w:p w14:paraId="34AC18C7">
      <w:pPr>
        <w:spacing w:line="360" w:lineRule="auto"/>
        <w:rPr>
          <w:rFonts w:ascii="宋体" w:hAnsi="宋体"/>
          <w:bCs/>
          <w:sz w:val="24"/>
        </w:rPr>
      </w:pPr>
    </w:p>
    <w:p w14:paraId="3A8FAE83">
      <w:pPr>
        <w:spacing w:line="360" w:lineRule="auto"/>
        <w:ind w:firstLine="4800" w:firstLineChars="2000"/>
        <w:rPr>
          <w:rFonts w:ascii="宋体" w:hAnsi="宋体"/>
          <w:bCs/>
          <w:sz w:val="24"/>
        </w:rPr>
      </w:pPr>
      <w:r>
        <w:rPr>
          <w:rFonts w:hint="eastAsia" w:ascii="宋体" w:hAnsi="宋体"/>
          <w:bCs/>
          <w:sz w:val="24"/>
        </w:rPr>
        <w:t xml:space="preserve">主要研究者  </w:t>
      </w:r>
      <w:r>
        <w:rPr>
          <w:rFonts w:hint="eastAsia" w:ascii="宋体" w:hAnsi="宋体"/>
          <w:bCs/>
          <w:sz w:val="24"/>
          <w:u w:val="single"/>
        </w:rPr>
        <w:t xml:space="preserve">                </w:t>
      </w:r>
    </w:p>
    <w:p w14:paraId="573079F9">
      <w:pPr>
        <w:spacing w:line="360" w:lineRule="auto"/>
        <w:jc w:val="right"/>
        <w:rPr>
          <w:rFonts w:ascii="宋体" w:hAnsi="宋体"/>
          <w:bCs/>
          <w:sz w:val="24"/>
        </w:rPr>
      </w:pPr>
      <w:r>
        <w:rPr>
          <w:rFonts w:hint="eastAsia" w:ascii="宋体" w:hAnsi="宋体"/>
          <w:bCs/>
          <w:sz w:val="24"/>
        </w:rPr>
        <w:t>年     月    日</w:t>
      </w:r>
    </w:p>
    <w:p w14:paraId="4F95EBC9">
      <w:pPr>
        <w:spacing w:line="360" w:lineRule="auto"/>
        <w:rPr>
          <w:rFonts w:ascii="宋体" w:hAnsi="宋体"/>
          <w:b/>
          <w:bCs/>
          <w:color w:val="FF0000"/>
          <w:sz w:val="24"/>
        </w:rPr>
      </w:pPr>
      <w:r>
        <w:rPr>
          <w:rFonts w:hint="eastAsia" w:ascii="宋体" w:hAnsi="宋体"/>
          <w:bCs/>
          <w:sz w:val="24"/>
        </w:rPr>
        <w:t>文件包括：</w:t>
      </w:r>
      <w:r>
        <w:rPr>
          <w:rFonts w:hint="eastAsia" w:ascii="宋体" w:hAnsi="宋体"/>
          <w:b/>
          <w:bCs/>
          <w:sz w:val="24"/>
        </w:rPr>
        <w:t>（</w:t>
      </w:r>
      <w:r>
        <w:rPr>
          <w:rFonts w:hint="eastAsia" w:ascii="宋体" w:hAnsi="宋体"/>
          <w:b/>
          <w:bCs/>
          <w:color w:val="FF0000"/>
          <w:sz w:val="24"/>
        </w:rPr>
        <w:t>请根据附件</w:t>
      </w:r>
      <w:bookmarkStart w:id="0" w:name="_GoBack"/>
      <w:bookmarkEnd w:id="0"/>
      <w:r>
        <w:rPr>
          <w:rFonts w:hint="eastAsia" w:ascii="宋体" w:hAnsi="宋体"/>
          <w:b/>
          <w:bCs/>
          <w:color w:val="FF0000"/>
          <w:sz w:val="24"/>
        </w:rPr>
        <w:t>清单及具体内容填写</w:t>
      </w:r>
      <w:r>
        <w:rPr>
          <w:rFonts w:hint="eastAsia" w:ascii="宋体" w:hAnsi="宋体"/>
          <w:b/>
          <w:bCs/>
          <w:sz w:val="24"/>
        </w:rPr>
        <w:t>）</w:t>
      </w:r>
    </w:p>
    <w:p w14:paraId="3095A0C6">
      <w:pPr>
        <w:spacing w:line="360" w:lineRule="auto"/>
        <w:rPr>
          <w:rFonts w:ascii="宋体" w:hAnsi="宋体"/>
          <w:b/>
          <w:bCs/>
          <w:color w:val="FF0000"/>
          <w:sz w:val="24"/>
        </w:rPr>
      </w:pPr>
    </w:p>
    <w:p w14:paraId="22CB8B85">
      <w:pPr>
        <w:spacing w:line="360" w:lineRule="auto"/>
        <w:ind w:left="540"/>
        <w:rPr>
          <w:rFonts w:ascii="宋体" w:hAnsi="宋体"/>
          <w:bCs/>
          <w:sz w:val="24"/>
        </w:rPr>
      </w:pPr>
      <w:r>
        <w:rPr>
          <w:rFonts w:hint="eastAsia" w:ascii="宋体" w:hAnsi="宋体"/>
          <w:bCs/>
          <w:sz w:val="24"/>
        </w:rPr>
        <w:t>附件1清单目录</w:t>
      </w:r>
    </w:p>
    <w:p w14:paraId="0BBDF87C">
      <w:pPr>
        <w:spacing w:line="360" w:lineRule="auto"/>
        <w:ind w:left="540"/>
        <w:rPr>
          <w:rFonts w:ascii="宋体" w:hAnsi="宋体"/>
          <w:bCs/>
          <w:sz w:val="24"/>
        </w:rPr>
      </w:pPr>
    </w:p>
    <w:p w14:paraId="2959B8D2">
      <w:pPr>
        <w:spacing w:line="360" w:lineRule="auto"/>
        <w:ind w:left="540"/>
        <w:rPr>
          <w:rFonts w:ascii="宋体" w:hAnsi="宋体"/>
          <w:bCs/>
          <w:sz w:val="24"/>
        </w:rPr>
      </w:pPr>
    </w:p>
    <w:p w14:paraId="0556C69F">
      <w:pPr>
        <w:spacing w:line="360" w:lineRule="auto"/>
        <w:ind w:left="540"/>
        <w:rPr>
          <w:rFonts w:ascii="宋体" w:hAnsi="宋体"/>
          <w:bCs/>
          <w:sz w:val="24"/>
        </w:rPr>
      </w:pPr>
    </w:p>
    <w:p w14:paraId="719B053B">
      <w:pPr>
        <w:spacing w:line="360" w:lineRule="auto"/>
        <w:ind w:left="540"/>
        <w:rPr>
          <w:rFonts w:ascii="宋体" w:hAnsi="宋体"/>
          <w:bCs/>
          <w:sz w:val="24"/>
        </w:rPr>
      </w:pPr>
    </w:p>
    <w:p w14:paraId="2BE911E3">
      <w:pPr>
        <w:spacing w:line="360" w:lineRule="auto"/>
        <w:ind w:left="540"/>
        <w:rPr>
          <w:rFonts w:eastAsia="仿宋_GB2312"/>
          <w:b/>
          <w:bCs/>
          <w:sz w:val="2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297180</wp:posOffset>
                </wp:positionV>
                <wp:extent cx="5467350" cy="0"/>
                <wp:effectExtent l="0" t="0" r="0" b="0"/>
                <wp:wrapNone/>
                <wp:docPr id="1" name="直线 2"/>
                <wp:cNvGraphicFramePr/>
                <a:graphic xmlns:a="http://schemas.openxmlformats.org/drawingml/2006/main">
                  <a:graphicData uri="http://schemas.microsoft.com/office/word/2010/wordprocessingShape">
                    <wps:wsp>
                      <wps:cNvCnPr/>
                      <wps:spPr>
                        <a:xfrm>
                          <a:off x="0" y="0"/>
                          <a:ext cx="54673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3.4pt;height:0pt;width:430.5pt;z-index:251659264;mso-width-relative:page;mso-height-relative:page;" filled="f" stroked="t" coordsize="21600,21600" o:gfxdata="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qMohtMAAAAG&#10;AQAADwAAAAAAAAABACAAAAAiAAAAZHJzL2Rvd25yZXYueG1sUEsBAhQAFAAAAAgAh07iQL5f0VPo&#10;AQAA2wMAAA4AAAAAAAAAAQAgAAAAIgEAAGRycy9lMm9Eb2MueG1sUEsFBgAAAAAGAAYAWQEAAHwF&#10;AAAAAA==&#10;">
                <v:fill on="f" focussize="0,0"/>
                <v:stroke color="#000000" joinstyle="round"/>
                <v:imagedata o:title=""/>
                <o:lock v:ext="edit" aspectratio="f"/>
              </v:line>
            </w:pict>
          </mc:Fallback>
        </mc:AlternateContent>
      </w:r>
      <w:r>
        <w:rPr>
          <w:rFonts w:hint="eastAsia" w:ascii="仿宋_GB2312" w:eastAsia="仿宋_GB2312"/>
          <w:sz w:val="24"/>
        </w:rPr>
        <w:t xml:space="preserve">  </w:t>
      </w:r>
      <w:r>
        <w:t xml:space="preserve">                             </w:t>
      </w:r>
      <w:r>
        <w:rPr>
          <w:sz w:val="24"/>
        </w:rPr>
        <w:t xml:space="preserve"> </w:t>
      </w:r>
      <w:r>
        <w:rPr>
          <w:b/>
          <w:bCs/>
          <w:sz w:val="28"/>
        </w:rPr>
        <w:t xml:space="preserve"> </w:t>
      </w:r>
      <w:r>
        <w:rPr>
          <w:rFonts w:hint="eastAsia" w:eastAsia="仿宋_GB2312"/>
          <w:b/>
          <w:bCs/>
          <w:sz w:val="28"/>
        </w:rPr>
        <w:t>回</w:t>
      </w:r>
      <w:r>
        <w:rPr>
          <w:rFonts w:eastAsia="仿宋_GB2312"/>
          <w:b/>
          <w:bCs/>
          <w:sz w:val="28"/>
        </w:rPr>
        <w:t xml:space="preserve">   </w:t>
      </w:r>
      <w:r>
        <w:rPr>
          <w:rFonts w:hint="eastAsia" w:eastAsia="仿宋_GB2312"/>
          <w:b/>
          <w:bCs/>
          <w:sz w:val="28"/>
        </w:rPr>
        <w:t>执</w:t>
      </w:r>
    </w:p>
    <w:p w14:paraId="4CEDBD97">
      <w:pPr>
        <w:ind w:firstLine="960" w:firstLineChars="400"/>
        <w:rPr>
          <w:rFonts w:hint="eastAsia" w:ascii="宋体" w:hAnsi="宋体"/>
          <w:sz w:val="24"/>
        </w:rPr>
      </w:pPr>
      <w:r>
        <w:rPr>
          <w:rFonts w:hint="eastAsia" w:ascii="宋体" w:hAnsi="宋体"/>
          <w:sz w:val="24"/>
        </w:rPr>
        <w:t>我机构已收到上述材料，并通过立项审核。</w:t>
      </w:r>
    </w:p>
    <w:p w14:paraId="6A88663A">
      <w:pPr>
        <w:ind w:firstLine="960" w:firstLineChars="400"/>
        <w:rPr>
          <w:rFonts w:hint="eastAsia" w:ascii="宋体" w:hAnsi="宋体"/>
          <w:sz w:val="24"/>
          <w:lang w:val="en-US" w:eastAsia="zh-CN"/>
        </w:rPr>
      </w:pPr>
    </w:p>
    <w:p w14:paraId="209B6360">
      <w:pPr>
        <w:ind w:firstLine="960" w:firstLineChars="400"/>
        <w:rPr>
          <w:rFonts w:hint="default" w:ascii="宋体" w:hAnsi="宋体" w:eastAsia="宋体"/>
          <w:sz w:val="24"/>
          <w:lang w:val="en-US" w:eastAsia="zh-CN"/>
        </w:rPr>
      </w:pPr>
      <w:r>
        <w:rPr>
          <w:rFonts w:hint="eastAsia" w:ascii="宋体" w:hAnsi="宋体"/>
          <w:sz w:val="24"/>
          <w:lang w:val="en-US" w:eastAsia="zh-CN"/>
        </w:rPr>
        <w:t>立项编号：</w:t>
      </w:r>
    </w:p>
    <w:p w14:paraId="3ABC682D">
      <w:pPr>
        <w:ind w:firstLine="3480" w:firstLineChars="1450"/>
        <w:rPr>
          <w:rFonts w:ascii="宋体" w:hAnsi="宋体"/>
          <w:sz w:val="24"/>
        </w:rPr>
      </w:pPr>
    </w:p>
    <w:p w14:paraId="61A3AAAE">
      <w:pPr>
        <w:jc w:val="righ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成都市双流区第一人民医院国家药物临床试验机构</w:t>
      </w:r>
    </w:p>
    <w:p w14:paraId="1604C1F8">
      <w:pPr>
        <w:ind w:firstLine="480"/>
        <w:rPr>
          <w:rFonts w:hint="eastAsia" w:ascii="宋体" w:hAnsi="宋体" w:eastAsia="宋体" w:cs="Times New Roman"/>
          <w:kern w:val="2"/>
          <w:sz w:val="24"/>
          <w:szCs w:val="24"/>
          <w:lang w:val="en-US" w:eastAsia="zh-CN" w:bidi="ar-SA"/>
        </w:rPr>
      </w:pPr>
    </w:p>
    <w:p w14:paraId="3C765AB8">
      <w:pPr>
        <w:ind w:firstLine="48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4000500</wp:posOffset>
                </wp:positionH>
                <wp:positionV relativeFrom="paragraph">
                  <wp:posOffset>198120</wp:posOffset>
                </wp:positionV>
                <wp:extent cx="1200150" cy="0"/>
                <wp:effectExtent l="0" t="0" r="0" b="0"/>
                <wp:wrapNone/>
                <wp:docPr id="3" name="直线 4"/>
                <wp:cNvGraphicFramePr/>
                <a:graphic xmlns:a="http://schemas.openxmlformats.org/drawingml/2006/main">
                  <a:graphicData uri="http://schemas.microsoft.com/office/word/2010/wordprocessingShape">
                    <wps:wsp>
                      <wps:cNvCnPr/>
                      <wps:spPr>
                        <a:xfrm>
                          <a:off x="0" y="0"/>
                          <a:ext cx="1200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15pt;margin-top:15.6pt;height:0pt;width:94.5pt;z-index:251661312;mso-width-relative:page;mso-height-relative:page;" filled="f" stroked="t" coordsize="21600,21600" o:gfxdata="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0jxn1gAA&#10;AAkBAAAPAAAAAAAAAAEAIAAAACIAAABkcnMvZG93bnJldi54bWxQSwECFAAUAAAACACHTuJAAOQt&#10;iOcBAADbAwAADgAAAAAAAAABACAAAAAlAQAAZHJzL2Uyb0RvYy54bWxQSwUGAAAAAAYABgBZAQAA&#10;fgUAAAAA&#10;">
                <v:fill on="f" focussize="0,0"/>
                <v:stroke color="#000000" joinstyle="round"/>
                <v:imagedata o:title=""/>
                <o:lock v:ext="edit" aspectratio="f"/>
              </v:line>
            </w:pict>
          </mc:Fallback>
        </mc:AlternateContent>
      </w:r>
      <w:r>
        <w:rPr>
          <w:rFonts w:hint="eastAsia" w:ascii="宋体" w:hAnsi="宋体" w:eastAsia="宋体" w:cs="Times New Roman"/>
          <w:kern w:val="2"/>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733425</wp:posOffset>
                </wp:positionH>
                <wp:positionV relativeFrom="paragraph">
                  <wp:posOffset>198120</wp:posOffset>
                </wp:positionV>
                <wp:extent cx="1200150" cy="0"/>
                <wp:effectExtent l="0" t="0" r="0" b="0"/>
                <wp:wrapNone/>
                <wp:docPr id="2" name="直线 3"/>
                <wp:cNvGraphicFramePr/>
                <a:graphic xmlns:a="http://schemas.openxmlformats.org/drawingml/2006/main">
                  <a:graphicData uri="http://schemas.microsoft.com/office/word/2010/wordprocessingShape">
                    <wps:wsp>
                      <wps:cNvCnPr/>
                      <wps:spPr>
                        <a:xfrm>
                          <a:off x="0" y="0"/>
                          <a:ext cx="1200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57.75pt;margin-top:15.6pt;height:0pt;width:94.5pt;z-index:251660288;mso-width-relative:page;mso-height-relative:page;" filled="f" stroked="t" coordsize="21600,21600" o:gfxdata="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6tIXVAAAA&#10;CQEAAA8AAAAAAAAAAQAgAAAAIgAAAGRycy9kb3ducmV2LnhtbFBLAQIUABQAAAAIAIdO4kANusyh&#10;5wEAANsDAAAOAAAAAAAAAAEAIAAAACQBAABkcnMvZTJvRG9jLnhtbFBLBQYAAAAABgAGAFkBAAB9&#10;BQAAAAA=&#10;">
                <v:fill on="f" focussize="0,0"/>
                <v:stroke color="#000000" joinstyle="round"/>
                <v:imagedata o:title=""/>
                <o:lock v:ext="edit" aspectratio="f"/>
              </v:line>
            </w:pict>
          </mc:Fallback>
        </mc:AlternateContent>
      </w:r>
      <w:r>
        <w:rPr>
          <w:rFonts w:hint="eastAsia" w:ascii="宋体" w:hAnsi="宋体" w:eastAsia="宋体" w:cs="Times New Roman"/>
          <w:kern w:val="2"/>
          <w:sz w:val="24"/>
          <w:szCs w:val="24"/>
          <w:lang w:val="en-US" w:eastAsia="zh-CN" w:bidi="ar-SA"/>
        </w:rPr>
        <w:t>签字：                                     日期：</w:t>
      </w:r>
    </w:p>
    <w:p w14:paraId="20C4A459"/>
    <w:p w14:paraId="3252628F"/>
    <w:p w14:paraId="7EA9E497"/>
    <w:p w14:paraId="0B322FAD"/>
    <w:p w14:paraId="38A0E030"/>
    <w:p w14:paraId="4128F321"/>
    <w:p w14:paraId="3F38A60A"/>
    <w:p w14:paraId="03BA94DB"/>
    <w:p w14:paraId="6111FE96"/>
    <w:p w14:paraId="01F4906D"/>
    <w:p w14:paraId="36D0A073">
      <w:pPr>
        <w:rPr>
          <w:rFonts w:hint="eastAsia"/>
          <w:lang w:val="en-US" w:eastAsia="zh-CN"/>
        </w:rPr>
      </w:pPr>
      <w:r>
        <w:rPr>
          <w:rFonts w:hint="eastAsia"/>
          <w:lang w:eastAsia="zh-CN"/>
        </w:rPr>
        <w:t>附件</w:t>
      </w:r>
    </w:p>
    <w:p w14:paraId="59C77B3E">
      <w:pPr>
        <w:jc w:val="center"/>
        <w:rPr>
          <w:b/>
          <w:sz w:val="28"/>
        </w:rPr>
      </w:pPr>
      <w:r>
        <w:rPr>
          <w:rFonts w:hint="eastAsia"/>
          <w:b/>
          <w:sz w:val="28"/>
        </w:rPr>
        <w:t>递送资料目录</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364"/>
        <w:gridCol w:w="170"/>
        <w:gridCol w:w="682"/>
        <w:gridCol w:w="1940"/>
        <w:gridCol w:w="787"/>
        <w:gridCol w:w="1364"/>
        <w:gridCol w:w="1640"/>
      </w:tblGrid>
      <w:tr w14:paraId="0789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8" w:type="pct"/>
            <w:gridSpan w:val="2"/>
            <w:noWrap w:val="0"/>
            <w:vAlign w:val="center"/>
          </w:tcPr>
          <w:p w14:paraId="37F732D2">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试验名称</w:t>
            </w:r>
          </w:p>
        </w:tc>
        <w:tc>
          <w:tcPr>
            <w:tcW w:w="3862" w:type="pct"/>
            <w:gridSpan w:val="6"/>
            <w:noWrap w:val="0"/>
            <w:vAlign w:val="center"/>
          </w:tcPr>
          <w:p w14:paraId="5A95D2A8">
            <w:pPr>
              <w:jc w:val="center"/>
              <w:rPr>
                <w:rFonts w:ascii="Times New Roman" w:hAnsi="Times New Roman" w:eastAsia="宋体" w:cs="Times New Roman"/>
                <w:kern w:val="0"/>
                <w:sz w:val="24"/>
              </w:rPr>
            </w:pPr>
          </w:p>
        </w:tc>
      </w:tr>
      <w:tr w14:paraId="5287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8" w:type="pct"/>
            <w:gridSpan w:val="2"/>
            <w:noWrap w:val="0"/>
            <w:vAlign w:val="center"/>
          </w:tcPr>
          <w:p w14:paraId="79A383F6">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申办者/CRO</w:t>
            </w:r>
          </w:p>
        </w:tc>
        <w:tc>
          <w:tcPr>
            <w:tcW w:w="3862" w:type="pct"/>
            <w:gridSpan w:val="6"/>
            <w:noWrap w:val="0"/>
            <w:vAlign w:val="center"/>
          </w:tcPr>
          <w:p w14:paraId="5F9E3A09">
            <w:pPr>
              <w:jc w:val="center"/>
              <w:rPr>
                <w:rFonts w:ascii="Times New Roman" w:hAnsi="Times New Roman" w:eastAsia="宋体" w:cs="Times New Roman"/>
                <w:kern w:val="0"/>
                <w:sz w:val="24"/>
              </w:rPr>
            </w:pPr>
          </w:p>
        </w:tc>
      </w:tr>
      <w:tr w14:paraId="65DC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8" w:type="pct"/>
            <w:gridSpan w:val="2"/>
            <w:noWrap w:val="0"/>
            <w:vAlign w:val="center"/>
          </w:tcPr>
          <w:p w14:paraId="44C7EDCA">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本院承担科室</w:t>
            </w:r>
          </w:p>
        </w:tc>
        <w:tc>
          <w:tcPr>
            <w:tcW w:w="1638" w:type="pct"/>
            <w:gridSpan w:val="3"/>
            <w:noWrap w:val="0"/>
            <w:vAlign w:val="center"/>
          </w:tcPr>
          <w:p w14:paraId="32F53257">
            <w:pPr>
              <w:jc w:val="center"/>
              <w:rPr>
                <w:rFonts w:ascii="Times New Roman" w:hAnsi="Times New Roman" w:eastAsia="宋体" w:cs="Times New Roman"/>
                <w:kern w:val="0"/>
                <w:sz w:val="24"/>
              </w:rPr>
            </w:pPr>
          </w:p>
        </w:tc>
        <w:tc>
          <w:tcPr>
            <w:tcW w:w="1262" w:type="pct"/>
            <w:gridSpan w:val="2"/>
            <w:noWrap w:val="0"/>
            <w:vAlign w:val="center"/>
          </w:tcPr>
          <w:p w14:paraId="7AD60890">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本院主要研究者</w:t>
            </w:r>
          </w:p>
        </w:tc>
        <w:tc>
          <w:tcPr>
            <w:tcW w:w="962" w:type="pct"/>
            <w:noWrap w:val="0"/>
            <w:vAlign w:val="center"/>
          </w:tcPr>
          <w:p w14:paraId="137B4131">
            <w:pPr>
              <w:jc w:val="center"/>
              <w:rPr>
                <w:rFonts w:ascii="Times New Roman" w:hAnsi="Times New Roman" w:eastAsia="宋体" w:cs="Times New Roman"/>
                <w:kern w:val="0"/>
                <w:sz w:val="24"/>
              </w:rPr>
            </w:pPr>
          </w:p>
        </w:tc>
      </w:tr>
      <w:tr w14:paraId="1307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1FBF6E4C">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序号</w:t>
            </w:r>
          </w:p>
        </w:tc>
        <w:tc>
          <w:tcPr>
            <w:tcW w:w="800" w:type="pct"/>
            <w:noWrap w:val="0"/>
            <w:vAlign w:val="center"/>
          </w:tcPr>
          <w:p w14:paraId="4938BB7A">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提交材料</w:t>
            </w:r>
          </w:p>
        </w:tc>
        <w:tc>
          <w:tcPr>
            <w:tcW w:w="500" w:type="pct"/>
            <w:gridSpan w:val="2"/>
            <w:noWrap w:val="0"/>
            <w:vAlign w:val="center"/>
          </w:tcPr>
          <w:p w14:paraId="3DA6049C">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份数</w:t>
            </w:r>
          </w:p>
        </w:tc>
        <w:tc>
          <w:tcPr>
            <w:tcW w:w="1600" w:type="pct"/>
            <w:gridSpan w:val="2"/>
            <w:noWrap w:val="0"/>
            <w:vAlign w:val="center"/>
          </w:tcPr>
          <w:p w14:paraId="3916ADB1">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提交要求</w:t>
            </w:r>
          </w:p>
        </w:tc>
        <w:tc>
          <w:tcPr>
            <w:tcW w:w="800" w:type="pct"/>
            <w:noWrap w:val="0"/>
            <w:vAlign w:val="center"/>
          </w:tcPr>
          <w:p w14:paraId="7C58A6D7">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提交情况</w:t>
            </w:r>
          </w:p>
        </w:tc>
        <w:tc>
          <w:tcPr>
            <w:tcW w:w="962" w:type="pct"/>
            <w:noWrap w:val="0"/>
            <w:vAlign w:val="center"/>
          </w:tcPr>
          <w:p w14:paraId="635A90BB">
            <w:pPr>
              <w:jc w:val="center"/>
              <w:rPr>
                <w:rFonts w:ascii="Times New Roman" w:hAnsi="Times New Roman" w:eastAsia="宋体" w:cs="Times New Roman"/>
                <w:kern w:val="0"/>
                <w:sz w:val="24"/>
              </w:rPr>
            </w:pPr>
            <w:r>
              <w:rPr>
                <w:rFonts w:hint="eastAsia" w:ascii="Times New Roman" w:hAnsi="Times New Roman" w:eastAsia="宋体" w:cs="Times New Roman"/>
                <w:kern w:val="0"/>
                <w:sz w:val="24"/>
              </w:rPr>
              <w:t>备注</w:t>
            </w:r>
          </w:p>
        </w:tc>
      </w:tr>
      <w:tr w14:paraId="1EAB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center"/>
          </w:tcPr>
          <w:p w14:paraId="6DC133E1">
            <w:pPr>
              <w:jc w:val="left"/>
              <w:rPr>
                <w:rFonts w:ascii="Times New Roman" w:hAnsi="Times New Roman" w:eastAsia="宋体" w:cs="Times New Roman"/>
                <w:b/>
                <w:kern w:val="0"/>
                <w:sz w:val="24"/>
              </w:rPr>
            </w:pPr>
            <w:r>
              <w:rPr>
                <w:rFonts w:hint="eastAsia" w:ascii="Times New Roman" w:hAnsi="Times New Roman" w:eastAsia="宋体" w:cs="Times New Roman"/>
                <w:b/>
                <w:kern w:val="0"/>
                <w:sz w:val="24"/>
              </w:rPr>
              <w:t>一、临床试验相关文件（以下所有文件均需申办方/受委托的CRO盖公章）</w:t>
            </w:r>
          </w:p>
        </w:tc>
      </w:tr>
      <w:tr w14:paraId="4C2A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8" w:type="pct"/>
            <w:vMerge w:val="restart"/>
            <w:noWrap w:val="0"/>
            <w:vAlign w:val="center"/>
          </w:tcPr>
          <w:p w14:paraId="20BAF087">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restart"/>
            <w:noWrap w:val="0"/>
            <w:vAlign w:val="center"/>
          </w:tcPr>
          <w:p w14:paraId="34434E7F">
            <w:pPr>
              <w:rPr>
                <w:rFonts w:ascii="Times New Roman" w:hAnsi="Times New Roman" w:eastAsia="宋体" w:cs="Times New Roman"/>
                <w:kern w:val="0"/>
                <w:sz w:val="20"/>
                <w:szCs w:val="21"/>
              </w:rPr>
            </w:pPr>
            <w:r>
              <w:rPr>
                <w:rFonts w:ascii="Times New Roman" w:hAnsi="宋体" w:eastAsia="宋体" w:cs="Times New Roman"/>
                <w:color w:val="000000"/>
                <w:kern w:val="0"/>
                <w:sz w:val="20"/>
                <w:szCs w:val="21"/>
              </w:rPr>
              <w:t>临床试验批件或注册批件或临床试验通知书</w:t>
            </w:r>
          </w:p>
        </w:tc>
        <w:tc>
          <w:tcPr>
            <w:tcW w:w="400" w:type="pct"/>
            <w:vMerge w:val="restart"/>
            <w:noWrap w:val="0"/>
            <w:vAlign w:val="center"/>
          </w:tcPr>
          <w:p w14:paraId="4A54212A">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1600" w:type="pct"/>
            <w:gridSpan w:val="2"/>
            <w:noWrap w:val="0"/>
            <w:vAlign w:val="center"/>
          </w:tcPr>
          <w:p w14:paraId="1BE54F03">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药物临床试验已在实施或批件在</w:t>
            </w:r>
            <w:r>
              <w:rPr>
                <w:rFonts w:hint="eastAsia" w:ascii="Times New Roman" w:hAnsi="宋体" w:eastAsia="宋体" w:cs="Times New Roman"/>
                <w:color w:val="000000"/>
                <w:kern w:val="0"/>
                <w:sz w:val="20"/>
                <w:szCs w:val="21"/>
              </w:rPr>
              <w:t>3年有效期内；</w:t>
            </w:r>
          </w:p>
        </w:tc>
        <w:tc>
          <w:tcPr>
            <w:tcW w:w="800" w:type="pct"/>
            <w:vMerge w:val="restart"/>
            <w:noWrap w:val="0"/>
            <w:vAlign w:val="center"/>
          </w:tcPr>
          <w:p w14:paraId="53E67D02">
            <w:pPr>
              <w:ind w:left="200" w:hanging="200" w:hangingChars="100"/>
              <w:rPr>
                <w:rFonts w:ascii="Times New Roman" w:hAnsi="Times New Roman" w:eastAsia="宋体" w:cs="Times New Roman"/>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vMerge w:val="restart"/>
            <w:noWrap w:val="0"/>
            <w:vAlign w:val="center"/>
          </w:tcPr>
          <w:p w14:paraId="6AECCE3A">
            <w:pPr>
              <w:rPr>
                <w:rFonts w:ascii="Times New Roman" w:hAnsi="宋体" w:eastAsia="宋体" w:cs="Times New Roman"/>
                <w:color w:val="000000"/>
                <w:kern w:val="0"/>
                <w:sz w:val="20"/>
                <w:szCs w:val="21"/>
              </w:rPr>
            </w:pPr>
          </w:p>
        </w:tc>
      </w:tr>
      <w:tr w14:paraId="15CA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338" w:type="pct"/>
            <w:vMerge w:val="continue"/>
            <w:noWrap w:val="0"/>
            <w:vAlign w:val="center"/>
          </w:tcPr>
          <w:p w14:paraId="59412D1C">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686A3025">
            <w:pPr>
              <w:rPr>
                <w:rFonts w:ascii="Times New Roman" w:hAnsi="宋体" w:eastAsia="宋体" w:cs="Times New Roman"/>
                <w:color w:val="000000"/>
                <w:kern w:val="0"/>
                <w:sz w:val="20"/>
                <w:szCs w:val="21"/>
              </w:rPr>
            </w:pPr>
          </w:p>
        </w:tc>
        <w:tc>
          <w:tcPr>
            <w:tcW w:w="400" w:type="pct"/>
            <w:vMerge w:val="continue"/>
            <w:noWrap w:val="0"/>
            <w:vAlign w:val="center"/>
          </w:tcPr>
          <w:p w14:paraId="059DACBC">
            <w:pPr>
              <w:jc w:val="center"/>
              <w:rPr>
                <w:rFonts w:ascii="Times New Roman" w:hAnsi="Times New Roman" w:eastAsia="宋体" w:cs="Times New Roman"/>
                <w:kern w:val="0"/>
                <w:sz w:val="20"/>
                <w:szCs w:val="21"/>
              </w:rPr>
            </w:pPr>
          </w:p>
        </w:tc>
        <w:tc>
          <w:tcPr>
            <w:tcW w:w="1600" w:type="pct"/>
            <w:gridSpan w:val="2"/>
            <w:noWrap w:val="0"/>
            <w:vAlign w:val="center"/>
          </w:tcPr>
          <w:p w14:paraId="3735E34F">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批件中申请人名称与申办方一致，或批件受让方或境内代理机构与申办方一致；</w:t>
            </w:r>
          </w:p>
        </w:tc>
        <w:tc>
          <w:tcPr>
            <w:tcW w:w="800" w:type="pct"/>
            <w:vMerge w:val="continue"/>
            <w:noWrap w:val="0"/>
            <w:vAlign w:val="center"/>
          </w:tcPr>
          <w:p w14:paraId="74213F7D">
            <w:pPr>
              <w:ind w:left="200" w:hanging="200" w:hangingChars="100"/>
              <w:rPr>
                <w:rFonts w:ascii="Times New Roman" w:hAnsi="Times New Roman" w:eastAsia="宋体" w:cs="Times New Roman"/>
                <w:bCs/>
                <w:kern w:val="0"/>
                <w:sz w:val="20"/>
                <w:szCs w:val="21"/>
              </w:rPr>
            </w:pPr>
          </w:p>
        </w:tc>
        <w:tc>
          <w:tcPr>
            <w:tcW w:w="962" w:type="pct"/>
            <w:vMerge w:val="continue"/>
            <w:noWrap w:val="0"/>
            <w:vAlign w:val="center"/>
          </w:tcPr>
          <w:p w14:paraId="4E80C7BF">
            <w:pPr>
              <w:rPr>
                <w:rFonts w:ascii="Times New Roman" w:hAnsi="宋体" w:eastAsia="宋体" w:cs="Times New Roman"/>
                <w:color w:val="000000"/>
                <w:kern w:val="0"/>
                <w:sz w:val="20"/>
                <w:szCs w:val="21"/>
              </w:rPr>
            </w:pPr>
          </w:p>
        </w:tc>
      </w:tr>
      <w:tr w14:paraId="0AE1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8" w:type="pct"/>
            <w:vMerge w:val="continue"/>
            <w:noWrap w:val="0"/>
            <w:vAlign w:val="center"/>
          </w:tcPr>
          <w:p w14:paraId="770C2EDB">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4E82592C">
            <w:pPr>
              <w:rPr>
                <w:rFonts w:ascii="Times New Roman" w:hAnsi="宋体" w:eastAsia="宋体" w:cs="Times New Roman"/>
                <w:color w:val="000000"/>
                <w:kern w:val="0"/>
                <w:sz w:val="20"/>
                <w:szCs w:val="21"/>
              </w:rPr>
            </w:pPr>
          </w:p>
        </w:tc>
        <w:tc>
          <w:tcPr>
            <w:tcW w:w="400" w:type="pct"/>
            <w:vMerge w:val="continue"/>
            <w:noWrap w:val="0"/>
            <w:vAlign w:val="center"/>
          </w:tcPr>
          <w:p w14:paraId="3FCE414D">
            <w:pPr>
              <w:jc w:val="center"/>
              <w:rPr>
                <w:rFonts w:ascii="Times New Roman" w:hAnsi="Times New Roman" w:eastAsia="宋体" w:cs="Times New Roman"/>
                <w:kern w:val="0"/>
                <w:sz w:val="20"/>
                <w:szCs w:val="21"/>
              </w:rPr>
            </w:pPr>
          </w:p>
        </w:tc>
        <w:tc>
          <w:tcPr>
            <w:tcW w:w="1600" w:type="pct"/>
            <w:gridSpan w:val="2"/>
            <w:noWrap w:val="0"/>
            <w:vAlign w:val="center"/>
          </w:tcPr>
          <w:p w14:paraId="24C2BC74">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上市药物应有药品注册证书</w:t>
            </w:r>
          </w:p>
        </w:tc>
        <w:tc>
          <w:tcPr>
            <w:tcW w:w="800" w:type="pct"/>
            <w:vMerge w:val="continue"/>
            <w:noWrap w:val="0"/>
            <w:vAlign w:val="center"/>
          </w:tcPr>
          <w:p w14:paraId="7956FD3E">
            <w:pPr>
              <w:ind w:left="200" w:hanging="200" w:hangingChars="100"/>
              <w:rPr>
                <w:rFonts w:ascii="Times New Roman" w:hAnsi="Times New Roman" w:eastAsia="宋体" w:cs="Times New Roman"/>
                <w:bCs/>
                <w:kern w:val="0"/>
                <w:sz w:val="20"/>
                <w:szCs w:val="21"/>
              </w:rPr>
            </w:pPr>
          </w:p>
        </w:tc>
        <w:tc>
          <w:tcPr>
            <w:tcW w:w="962" w:type="pct"/>
            <w:vMerge w:val="continue"/>
            <w:noWrap w:val="0"/>
            <w:vAlign w:val="center"/>
          </w:tcPr>
          <w:p w14:paraId="5D0A32DB">
            <w:pPr>
              <w:rPr>
                <w:rFonts w:ascii="Times New Roman" w:hAnsi="宋体" w:eastAsia="宋体" w:cs="Times New Roman"/>
                <w:color w:val="000000"/>
                <w:kern w:val="0"/>
                <w:sz w:val="20"/>
                <w:szCs w:val="21"/>
              </w:rPr>
            </w:pPr>
          </w:p>
        </w:tc>
      </w:tr>
      <w:tr w14:paraId="4987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338" w:type="pct"/>
            <w:vMerge w:val="restart"/>
            <w:noWrap w:val="0"/>
            <w:vAlign w:val="center"/>
          </w:tcPr>
          <w:p w14:paraId="515172C5">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restart"/>
            <w:noWrap w:val="0"/>
            <w:vAlign w:val="center"/>
          </w:tcPr>
          <w:p w14:paraId="7FE4D4AF">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组长单位伦理批件</w:t>
            </w:r>
          </w:p>
        </w:tc>
        <w:tc>
          <w:tcPr>
            <w:tcW w:w="400" w:type="pct"/>
            <w:vMerge w:val="restart"/>
            <w:noWrap w:val="0"/>
            <w:vAlign w:val="center"/>
          </w:tcPr>
          <w:p w14:paraId="2FE11664">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2</w:t>
            </w:r>
          </w:p>
        </w:tc>
        <w:tc>
          <w:tcPr>
            <w:tcW w:w="1600" w:type="pct"/>
            <w:gridSpan w:val="2"/>
            <w:noWrap w:val="0"/>
            <w:vAlign w:val="center"/>
          </w:tcPr>
          <w:p w14:paraId="06408DF9">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应包含会议签到表；</w:t>
            </w:r>
          </w:p>
        </w:tc>
        <w:tc>
          <w:tcPr>
            <w:tcW w:w="800" w:type="pct"/>
            <w:vMerge w:val="restart"/>
            <w:noWrap w:val="0"/>
            <w:vAlign w:val="center"/>
          </w:tcPr>
          <w:p w14:paraId="1519237D">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vMerge w:val="restart"/>
            <w:noWrap w:val="0"/>
            <w:vAlign w:val="center"/>
          </w:tcPr>
          <w:p w14:paraId="2E9E1C07">
            <w:pPr>
              <w:rPr>
                <w:rFonts w:ascii="Times New Roman" w:hAnsi="Times New Roman" w:eastAsia="宋体" w:cs="Times New Roman"/>
                <w:kern w:val="0"/>
                <w:sz w:val="24"/>
              </w:rPr>
            </w:pPr>
          </w:p>
        </w:tc>
      </w:tr>
      <w:tr w14:paraId="1318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8" w:type="pct"/>
            <w:vMerge w:val="continue"/>
            <w:noWrap w:val="0"/>
            <w:vAlign w:val="center"/>
          </w:tcPr>
          <w:p w14:paraId="281C78AA">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20B1BBFF">
            <w:pPr>
              <w:rPr>
                <w:rFonts w:ascii="Times New Roman" w:hAnsi="宋体" w:eastAsia="宋体" w:cs="Times New Roman"/>
                <w:color w:val="000000"/>
                <w:kern w:val="0"/>
                <w:sz w:val="20"/>
                <w:szCs w:val="21"/>
              </w:rPr>
            </w:pPr>
          </w:p>
        </w:tc>
        <w:tc>
          <w:tcPr>
            <w:tcW w:w="400" w:type="pct"/>
            <w:vMerge w:val="continue"/>
            <w:noWrap w:val="0"/>
            <w:vAlign w:val="center"/>
          </w:tcPr>
          <w:p w14:paraId="3DFC6F71">
            <w:pPr>
              <w:jc w:val="center"/>
              <w:rPr>
                <w:rFonts w:ascii="Times New Roman" w:hAnsi="宋体" w:eastAsia="宋体" w:cs="Times New Roman"/>
                <w:color w:val="000000"/>
                <w:kern w:val="0"/>
                <w:sz w:val="20"/>
                <w:szCs w:val="21"/>
              </w:rPr>
            </w:pPr>
          </w:p>
        </w:tc>
        <w:tc>
          <w:tcPr>
            <w:tcW w:w="1600" w:type="pct"/>
            <w:gridSpan w:val="2"/>
            <w:noWrap w:val="0"/>
            <w:vAlign w:val="center"/>
          </w:tcPr>
          <w:p w14:paraId="5DAF52A6">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如本机构为组长单位，可无</w:t>
            </w:r>
          </w:p>
        </w:tc>
        <w:tc>
          <w:tcPr>
            <w:tcW w:w="800" w:type="pct"/>
            <w:vMerge w:val="continue"/>
            <w:noWrap w:val="0"/>
            <w:vAlign w:val="center"/>
          </w:tcPr>
          <w:p w14:paraId="44FB82CB">
            <w:pPr>
              <w:rPr>
                <w:rFonts w:ascii="Times New Roman" w:hAnsi="Times New Roman" w:eastAsia="宋体" w:cs="Times New Roman"/>
                <w:bCs/>
                <w:kern w:val="0"/>
                <w:sz w:val="20"/>
                <w:szCs w:val="21"/>
              </w:rPr>
            </w:pPr>
          </w:p>
        </w:tc>
        <w:tc>
          <w:tcPr>
            <w:tcW w:w="962" w:type="pct"/>
            <w:vMerge w:val="continue"/>
            <w:noWrap w:val="0"/>
            <w:vAlign w:val="center"/>
          </w:tcPr>
          <w:p w14:paraId="29D00161">
            <w:pPr>
              <w:rPr>
                <w:rFonts w:ascii="Times New Roman" w:hAnsi="Times New Roman" w:eastAsia="宋体" w:cs="Times New Roman"/>
                <w:kern w:val="0"/>
                <w:sz w:val="24"/>
              </w:rPr>
            </w:pPr>
          </w:p>
        </w:tc>
      </w:tr>
      <w:tr w14:paraId="0119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8" w:type="pct"/>
            <w:vMerge w:val="continue"/>
            <w:noWrap w:val="0"/>
            <w:vAlign w:val="center"/>
          </w:tcPr>
          <w:p w14:paraId="413F64F6">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54A0CFE6">
            <w:pPr>
              <w:rPr>
                <w:rFonts w:ascii="Times New Roman" w:hAnsi="宋体" w:eastAsia="宋体" w:cs="Times New Roman"/>
                <w:color w:val="000000"/>
                <w:kern w:val="0"/>
                <w:sz w:val="20"/>
                <w:szCs w:val="21"/>
              </w:rPr>
            </w:pPr>
          </w:p>
        </w:tc>
        <w:tc>
          <w:tcPr>
            <w:tcW w:w="400" w:type="pct"/>
            <w:vMerge w:val="continue"/>
            <w:noWrap w:val="0"/>
            <w:vAlign w:val="center"/>
          </w:tcPr>
          <w:p w14:paraId="5E845BA7">
            <w:pPr>
              <w:jc w:val="center"/>
              <w:rPr>
                <w:rFonts w:ascii="Times New Roman" w:hAnsi="宋体" w:eastAsia="宋体" w:cs="Times New Roman"/>
                <w:color w:val="000000"/>
                <w:kern w:val="0"/>
                <w:sz w:val="20"/>
                <w:szCs w:val="21"/>
              </w:rPr>
            </w:pPr>
          </w:p>
        </w:tc>
        <w:tc>
          <w:tcPr>
            <w:tcW w:w="1600" w:type="pct"/>
            <w:gridSpan w:val="2"/>
            <w:noWrap w:val="0"/>
            <w:vAlign w:val="center"/>
          </w:tcPr>
          <w:p w14:paraId="4E4C5B7C">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后续提供的研究文件应与批件上版本号日期保持一致。</w:t>
            </w:r>
          </w:p>
        </w:tc>
        <w:tc>
          <w:tcPr>
            <w:tcW w:w="800" w:type="pct"/>
            <w:vMerge w:val="continue"/>
            <w:noWrap w:val="0"/>
            <w:vAlign w:val="center"/>
          </w:tcPr>
          <w:p w14:paraId="38CAF81D">
            <w:pPr>
              <w:rPr>
                <w:rFonts w:ascii="Times New Roman" w:hAnsi="Times New Roman" w:eastAsia="宋体" w:cs="Times New Roman"/>
                <w:bCs/>
                <w:kern w:val="0"/>
                <w:sz w:val="20"/>
                <w:szCs w:val="21"/>
              </w:rPr>
            </w:pPr>
          </w:p>
        </w:tc>
        <w:tc>
          <w:tcPr>
            <w:tcW w:w="962" w:type="pct"/>
            <w:vMerge w:val="continue"/>
            <w:noWrap w:val="0"/>
            <w:vAlign w:val="center"/>
          </w:tcPr>
          <w:p w14:paraId="435ABFB7">
            <w:pPr>
              <w:rPr>
                <w:rFonts w:ascii="Times New Roman" w:hAnsi="Times New Roman" w:eastAsia="宋体" w:cs="Times New Roman"/>
                <w:kern w:val="0"/>
                <w:sz w:val="24"/>
              </w:rPr>
            </w:pPr>
          </w:p>
        </w:tc>
      </w:tr>
      <w:tr w14:paraId="7BF5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6431E950">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3B8BC63C">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研究者手册</w:t>
            </w:r>
          </w:p>
        </w:tc>
        <w:tc>
          <w:tcPr>
            <w:tcW w:w="400" w:type="pct"/>
            <w:noWrap w:val="0"/>
            <w:vAlign w:val="center"/>
          </w:tcPr>
          <w:p w14:paraId="30D8C388">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4557C4F2">
            <w:pPr>
              <w:rPr>
                <w:rFonts w:ascii="Times New Roman" w:hAnsi="宋体" w:eastAsia="宋体" w:cs="Times New Roman"/>
                <w:color w:val="000000"/>
                <w:kern w:val="0"/>
                <w:sz w:val="20"/>
                <w:szCs w:val="21"/>
              </w:rPr>
            </w:pPr>
            <w:r>
              <w:rPr>
                <w:rFonts w:hint="eastAsia" w:ascii="Times New Roman" w:hAnsi="Times New Roman" w:eastAsia="宋体" w:cs="Times New Roman"/>
                <w:kern w:val="0"/>
                <w:sz w:val="20"/>
                <w:szCs w:val="21"/>
              </w:rPr>
              <w:t>注明版本号及版本日期。</w:t>
            </w:r>
          </w:p>
        </w:tc>
        <w:tc>
          <w:tcPr>
            <w:tcW w:w="800" w:type="pct"/>
            <w:noWrap w:val="0"/>
            <w:vAlign w:val="center"/>
          </w:tcPr>
          <w:p w14:paraId="44A9ECA7">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29C20E73">
            <w:pPr>
              <w:rPr>
                <w:rFonts w:ascii="Times New Roman" w:hAnsi="Times New Roman" w:eastAsia="宋体" w:cs="Times New Roman"/>
                <w:kern w:val="0"/>
                <w:sz w:val="24"/>
              </w:rPr>
            </w:pPr>
            <w:r>
              <w:rPr>
                <w:rFonts w:hint="eastAsia" w:ascii="Times New Roman" w:hAnsi="Times New Roman" w:eastAsia="宋体" w:cs="Times New Roman"/>
                <w:kern w:val="0"/>
                <w:sz w:val="20"/>
              </w:rPr>
              <w:t>版本号：</w:t>
            </w:r>
            <w:r>
              <w:rPr>
                <w:rFonts w:ascii="Times New Roman" w:hAnsi="Times New Roman" w:eastAsia="宋体" w:cs="Times New Roman"/>
                <w:kern w:val="0"/>
                <w:sz w:val="20"/>
              </w:rPr>
              <w:t xml:space="preserve">   </w:t>
            </w:r>
            <w:r>
              <w:rPr>
                <w:rFonts w:hint="eastAsia" w:ascii="Times New Roman" w:hAnsi="Times New Roman" w:eastAsia="宋体" w:cs="Times New Roman"/>
                <w:kern w:val="0"/>
                <w:sz w:val="20"/>
              </w:rPr>
              <w:t>日期：</w:t>
            </w:r>
          </w:p>
        </w:tc>
      </w:tr>
      <w:tr w14:paraId="6298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38" w:type="pct"/>
            <w:vMerge w:val="restart"/>
            <w:noWrap w:val="0"/>
            <w:vAlign w:val="center"/>
          </w:tcPr>
          <w:p w14:paraId="5AFE4A70">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restart"/>
            <w:noWrap w:val="0"/>
            <w:vAlign w:val="center"/>
          </w:tcPr>
          <w:p w14:paraId="5D3A0C9C">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临床试验方案</w:t>
            </w:r>
          </w:p>
        </w:tc>
        <w:tc>
          <w:tcPr>
            <w:tcW w:w="400" w:type="pct"/>
            <w:vMerge w:val="restart"/>
            <w:noWrap w:val="0"/>
            <w:vAlign w:val="center"/>
          </w:tcPr>
          <w:p w14:paraId="2F7C0E82">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3DB13471">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注明方案编号（需填写，以下各处同）；</w:t>
            </w:r>
          </w:p>
        </w:tc>
        <w:tc>
          <w:tcPr>
            <w:tcW w:w="800" w:type="pct"/>
            <w:vMerge w:val="restart"/>
            <w:noWrap w:val="0"/>
            <w:vAlign w:val="center"/>
          </w:tcPr>
          <w:p w14:paraId="36CE2BA9">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vMerge w:val="restart"/>
            <w:noWrap w:val="0"/>
            <w:vAlign w:val="center"/>
          </w:tcPr>
          <w:p w14:paraId="10A7CD54">
            <w:pPr>
              <w:rPr>
                <w:rFonts w:ascii="Times New Roman" w:hAnsi="Times New Roman" w:eastAsia="宋体" w:cs="Times New Roman"/>
                <w:kern w:val="0"/>
                <w:sz w:val="24"/>
              </w:rPr>
            </w:pPr>
            <w:r>
              <w:rPr>
                <w:rFonts w:hint="eastAsia" w:ascii="Times New Roman" w:hAnsi="Times New Roman" w:eastAsia="宋体" w:cs="Times New Roman"/>
                <w:kern w:val="0"/>
                <w:sz w:val="20"/>
              </w:rPr>
              <w:t>版本号：</w:t>
            </w:r>
            <w:r>
              <w:rPr>
                <w:rFonts w:ascii="Times New Roman" w:hAnsi="Times New Roman" w:eastAsia="宋体" w:cs="Times New Roman"/>
                <w:kern w:val="0"/>
                <w:sz w:val="20"/>
              </w:rPr>
              <w:t xml:space="preserve">   </w:t>
            </w:r>
            <w:r>
              <w:rPr>
                <w:rFonts w:hint="eastAsia" w:ascii="Times New Roman" w:hAnsi="Times New Roman" w:eastAsia="宋体" w:cs="Times New Roman"/>
                <w:kern w:val="0"/>
                <w:sz w:val="20"/>
              </w:rPr>
              <w:t>日期：</w:t>
            </w:r>
          </w:p>
        </w:tc>
      </w:tr>
      <w:tr w14:paraId="4BBD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38" w:type="pct"/>
            <w:vMerge w:val="continue"/>
            <w:noWrap w:val="0"/>
            <w:vAlign w:val="center"/>
          </w:tcPr>
          <w:p w14:paraId="07E4298E">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0A9B7420">
            <w:pPr>
              <w:rPr>
                <w:rFonts w:ascii="Times New Roman" w:hAnsi="宋体" w:eastAsia="宋体" w:cs="Times New Roman"/>
                <w:color w:val="000000"/>
                <w:kern w:val="0"/>
                <w:sz w:val="20"/>
                <w:szCs w:val="21"/>
              </w:rPr>
            </w:pPr>
          </w:p>
        </w:tc>
        <w:tc>
          <w:tcPr>
            <w:tcW w:w="400" w:type="pct"/>
            <w:vMerge w:val="continue"/>
            <w:noWrap w:val="0"/>
            <w:vAlign w:val="center"/>
          </w:tcPr>
          <w:p w14:paraId="584562B9">
            <w:pPr>
              <w:jc w:val="center"/>
              <w:rPr>
                <w:rFonts w:ascii="Times New Roman" w:hAnsi="宋体" w:eastAsia="宋体" w:cs="Times New Roman"/>
                <w:color w:val="000000"/>
                <w:kern w:val="0"/>
                <w:sz w:val="20"/>
                <w:szCs w:val="21"/>
              </w:rPr>
            </w:pPr>
          </w:p>
        </w:tc>
        <w:tc>
          <w:tcPr>
            <w:tcW w:w="1600" w:type="pct"/>
            <w:gridSpan w:val="2"/>
            <w:noWrap w:val="0"/>
            <w:vAlign w:val="center"/>
          </w:tcPr>
          <w:p w14:paraId="587EBD18">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主要研究者签字原件；</w:t>
            </w:r>
          </w:p>
        </w:tc>
        <w:tc>
          <w:tcPr>
            <w:tcW w:w="800" w:type="pct"/>
            <w:vMerge w:val="continue"/>
            <w:noWrap w:val="0"/>
            <w:vAlign w:val="center"/>
          </w:tcPr>
          <w:p w14:paraId="1C307100">
            <w:pPr>
              <w:rPr>
                <w:rFonts w:ascii="Times New Roman" w:hAnsi="Times New Roman" w:eastAsia="宋体" w:cs="Times New Roman"/>
                <w:bCs/>
                <w:kern w:val="0"/>
                <w:sz w:val="20"/>
                <w:szCs w:val="21"/>
              </w:rPr>
            </w:pPr>
          </w:p>
        </w:tc>
        <w:tc>
          <w:tcPr>
            <w:tcW w:w="962" w:type="pct"/>
            <w:vMerge w:val="continue"/>
            <w:noWrap w:val="0"/>
            <w:vAlign w:val="center"/>
          </w:tcPr>
          <w:p w14:paraId="23E19474">
            <w:pPr>
              <w:rPr>
                <w:rFonts w:ascii="Times New Roman" w:hAnsi="Times New Roman" w:eastAsia="宋体" w:cs="Times New Roman"/>
                <w:kern w:val="0"/>
                <w:sz w:val="20"/>
              </w:rPr>
            </w:pPr>
          </w:p>
        </w:tc>
      </w:tr>
      <w:tr w14:paraId="0E9A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338" w:type="pct"/>
            <w:vMerge w:val="continue"/>
            <w:noWrap w:val="0"/>
            <w:vAlign w:val="center"/>
          </w:tcPr>
          <w:p w14:paraId="13844789">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7AD8EDED">
            <w:pPr>
              <w:rPr>
                <w:rFonts w:ascii="Times New Roman" w:hAnsi="宋体" w:eastAsia="宋体" w:cs="Times New Roman"/>
                <w:color w:val="000000"/>
                <w:kern w:val="0"/>
                <w:sz w:val="20"/>
                <w:szCs w:val="21"/>
              </w:rPr>
            </w:pPr>
          </w:p>
        </w:tc>
        <w:tc>
          <w:tcPr>
            <w:tcW w:w="400" w:type="pct"/>
            <w:vMerge w:val="continue"/>
            <w:noWrap w:val="0"/>
            <w:vAlign w:val="center"/>
          </w:tcPr>
          <w:p w14:paraId="19B220FF">
            <w:pPr>
              <w:jc w:val="center"/>
              <w:rPr>
                <w:rFonts w:ascii="Times New Roman" w:hAnsi="宋体" w:eastAsia="宋体" w:cs="Times New Roman"/>
                <w:color w:val="000000"/>
                <w:kern w:val="0"/>
                <w:sz w:val="20"/>
                <w:szCs w:val="21"/>
              </w:rPr>
            </w:pPr>
          </w:p>
        </w:tc>
        <w:tc>
          <w:tcPr>
            <w:tcW w:w="1600" w:type="pct"/>
            <w:gridSpan w:val="2"/>
            <w:noWrap w:val="0"/>
            <w:vAlign w:val="center"/>
          </w:tcPr>
          <w:p w14:paraId="7FF7E037">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如有英文版，需同时递送。</w:t>
            </w:r>
          </w:p>
        </w:tc>
        <w:tc>
          <w:tcPr>
            <w:tcW w:w="800" w:type="pct"/>
            <w:vMerge w:val="continue"/>
            <w:noWrap w:val="0"/>
            <w:vAlign w:val="center"/>
          </w:tcPr>
          <w:p w14:paraId="53170BA2">
            <w:pPr>
              <w:rPr>
                <w:rFonts w:ascii="Times New Roman" w:hAnsi="Times New Roman" w:eastAsia="宋体" w:cs="Times New Roman"/>
                <w:bCs/>
                <w:kern w:val="0"/>
                <w:sz w:val="20"/>
                <w:szCs w:val="21"/>
              </w:rPr>
            </w:pPr>
          </w:p>
        </w:tc>
        <w:tc>
          <w:tcPr>
            <w:tcW w:w="962" w:type="pct"/>
            <w:vMerge w:val="continue"/>
            <w:noWrap w:val="0"/>
            <w:vAlign w:val="center"/>
          </w:tcPr>
          <w:p w14:paraId="60755C1A">
            <w:pPr>
              <w:rPr>
                <w:rFonts w:ascii="Times New Roman" w:hAnsi="Times New Roman" w:eastAsia="宋体" w:cs="Times New Roman"/>
                <w:kern w:val="0"/>
                <w:sz w:val="20"/>
              </w:rPr>
            </w:pPr>
          </w:p>
        </w:tc>
      </w:tr>
      <w:tr w14:paraId="7448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605D65BC">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620FD5AF">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知情同意书样本</w:t>
            </w:r>
          </w:p>
        </w:tc>
        <w:tc>
          <w:tcPr>
            <w:tcW w:w="400" w:type="pct"/>
            <w:noWrap w:val="0"/>
            <w:vAlign w:val="center"/>
          </w:tcPr>
          <w:p w14:paraId="442A22F6">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2FCBE39B">
            <w:pPr>
              <w:rPr>
                <w:rFonts w:ascii="Times New Roman" w:hAnsi="宋体" w:eastAsia="宋体" w:cs="Times New Roman"/>
                <w:color w:val="000000"/>
                <w:kern w:val="0"/>
                <w:sz w:val="20"/>
                <w:szCs w:val="21"/>
              </w:rPr>
            </w:pPr>
            <w:r>
              <w:rPr>
                <w:rFonts w:hint="eastAsia" w:ascii="Times New Roman" w:hAnsi="Times New Roman" w:eastAsia="宋体" w:cs="Times New Roman"/>
                <w:kern w:val="0"/>
                <w:sz w:val="20"/>
                <w:szCs w:val="21"/>
              </w:rPr>
              <w:t>注明版本号及版本日期。</w:t>
            </w:r>
          </w:p>
        </w:tc>
        <w:tc>
          <w:tcPr>
            <w:tcW w:w="800" w:type="pct"/>
            <w:noWrap w:val="0"/>
            <w:vAlign w:val="center"/>
          </w:tcPr>
          <w:p w14:paraId="695666FF">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32BEF257">
            <w:pPr>
              <w:rPr>
                <w:rFonts w:ascii="Times New Roman" w:hAnsi="Times New Roman" w:eastAsia="宋体" w:cs="Times New Roman"/>
                <w:kern w:val="0"/>
                <w:sz w:val="24"/>
              </w:rPr>
            </w:pPr>
            <w:r>
              <w:rPr>
                <w:rFonts w:hint="eastAsia" w:ascii="Times New Roman" w:hAnsi="Times New Roman" w:eastAsia="宋体" w:cs="Times New Roman"/>
                <w:kern w:val="0"/>
                <w:sz w:val="20"/>
              </w:rPr>
              <w:t xml:space="preserve">版本号： </w:t>
            </w:r>
            <w:r>
              <w:rPr>
                <w:rFonts w:ascii="Times New Roman" w:hAnsi="Times New Roman" w:eastAsia="宋体" w:cs="Times New Roman"/>
                <w:kern w:val="0"/>
                <w:sz w:val="20"/>
              </w:rPr>
              <w:t xml:space="preserve">  </w:t>
            </w:r>
            <w:r>
              <w:rPr>
                <w:rFonts w:hint="eastAsia" w:ascii="Times New Roman" w:hAnsi="Times New Roman" w:eastAsia="宋体" w:cs="Times New Roman"/>
                <w:kern w:val="0"/>
                <w:sz w:val="20"/>
              </w:rPr>
              <w:t>日期：</w:t>
            </w:r>
          </w:p>
        </w:tc>
      </w:tr>
      <w:tr w14:paraId="027D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71469675">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114A2E4D">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病例报告表样表</w:t>
            </w:r>
          </w:p>
        </w:tc>
        <w:tc>
          <w:tcPr>
            <w:tcW w:w="400" w:type="pct"/>
            <w:noWrap w:val="0"/>
            <w:vAlign w:val="center"/>
          </w:tcPr>
          <w:p w14:paraId="447B3E57">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1607E8B5">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注明版本号及版本日期；</w:t>
            </w:r>
          </w:p>
          <w:p w14:paraId="46C280A3">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EDC需提供纸质版一份存档；</w:t>
            </w:r>
          </w:p>
          <w:p w14:paraId="060FBB7F">
            <w:pPr>
              <w:rPr>
                <w:rFonts w:ascii="Times New Roman" w:hAnsi="宋体" w:eastAsia="宋体" w:cs="Times New Roman"/>
                <w:color w:val="000000"/>
                <w:kern w:val="0"/>
                <w:sz w:val="20"/>
                <w:szCs w:val="21"/>
              </w:rPr>
            </w:pPr>
            <w:r>
              <w:rPr>
                <w:rFonts w:hint="eastAsia" w:ascii="Times New Roman" w:hAnsi="Times New Roman" w:eastAsia="宋体" w:cs="Times New Roman"/>
                <w:kern w:val="0"/>
                <w:sz w:val="20"/>
                <w:szCs w:val="21"/>
              </w:rPr>
              <w:t>不应设受试者姓名填写处。</w:t>
            </w:r>
          </w:p>
        </w:tc>
        <w:tc>
          <w:tcPr>
            <w:tcW w:w="800" w:type="pct"/>
            <w:noWrap w:val="0"/>
            <w:vAlign w:val="center"/>
          </w:tcPr>
          <w:p w14:paraId="4198F942">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2FADDD78">
            <w:pPr>
              <w:rPr>
                <w:rFonts w:ascii="Times New Roman" w:hAnsi="Times New Roman" w:eastAsia="宋体" w:cs="Times New Roman"/>
                <w:kern w:val="0"/>
                <w:sz w:val="24"/>
              </w:rPr>
            </w:pPr>
            <w:r>
              <w:rPr>
                <w:rFonts w:hint="eastAsia" w:ascii="Times New Roman" w:hAnsi="Times New Roman" w:eastAsia="宋体" w:cs="Times New Roman"/>
                <w:kern w:val="0"/>
                <w:sz w:val="20"/>
              </w:rPr>
              <w:t xml:space="preserve">版本号： </w:t>
            </w:r>
            <w:r>
              <w:rPr>
                <w:rFonts w:ascii="Times New Roman" w:hAnsi="Times New Roman" w:eastAsia="宋体" w:cs="Times New Roman"/>
                <w:kern w:val="0"/>
                <w:sz w:val="20"/>
              </w:rPr>
              <w:t xml:space="preserve">  </w:t>
            </w:r>
            <w:r>
              <w:rPr>
                <w:rFonts w:hint="eastAsia" w:ascii="Times New Roman" w:hAnsi="Times New Roman" w:eastAsia="宋体" w:cs="Times New Roman"/>
                <w:kern w:val="0"/>
                <w:sz w:val="20"/>
              </w:rPr>
              <w:t>日期：</w:t>
            </w:r>
          </w:p>
        </w:tc>
      </w:tr>
      <w:tr w14:paraId="2AAB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00718D24">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09B18FFB">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受试者招募方案和广告</w:t>
            </w:r>
          </w:p>
        </w:tc>
        <w:tc>
          <w:tcPr>
            <w:tcW w:w="400" w:type="pct"/>
            <w:noWrap w:val="0"/>
            <w:vAlign w:val="center"/>
          </w:tcPr>
          <w:p w14:paraId="77EB1CAC">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07CBC0AB">
            <w:pPr>
              <w:rPr>
                <w:rFonts w:ascii="Times New Roman" w:hAnsi="宋体" w:eastAsia="宋体" w:cs="Times New Roman"/>
                <w:color w:val="000000"/>
                <w:kern w:val="0"/>
                <w:sz w:val="20"/>
                <w:szCs w:val="21"/>
              </w:rPr>
            </w:pPr>
            <w:r>
              <w:rPr>
                <w:rFonts w:hint="eastAsia" w:ascii="Times New Roman" w:hAnsi="Times New Roman" w:eastAsia="宋体" w:cs="Times New Roman"/>
                <w:kern w:val="0"/>
                <w:sz w:val="20"/>
                <w:szCs w:val="21"/>
              </w:rPr>
              <w:t>注明版本号及版本日期。</w:t>
            </w:r>
          </w:p>
        </w:tc>
        <w:tc>
          <w:tcPr>
            <w:tcW w:w="800" w:type="pct"/>
            <w:noWrap w:val="0"/>
            <w:vAlign w:val="center"/>
          </w:tcPr>
          <w:p w14:paraId="048B9EFB">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5CC73976">
            <w:pPr>
              <w:rPr>
                <w:rFonts w:ascii="Times New Roman" w:hAnsi="Times New Roman" w:eastAsia="宋体" w:cs="Times New Roman"/>
                <w:kern w:val="0"/>
                <w:sz w:val="24"/>
              </w:rPr>
            </w:pPr>
            <w:r>
              <w:rPr>
                <w:rFonts w:hint="eastAsia" w:ascii="Times New Roman" w:hAnsi="Times New Roman" w:eastAsia="宋体" w:cs="Times New Roman"/>
                <w:kern w:val="0"/>
                <w:sz w:val="20"/>
              </w:rPr>
              <w:t xml:space="preserve">版本号： </w:t>
            </w:r>
            <w:r>
              <w:rPr>
                <w:rFonts w:ascii="Times New Roman" w:hAnsi="Times New Roman" w:eastAsia="宋体" w:cs="Times New Roman"/>
                <w:kern w:val="0"/>
                <w:sz w:val="20"/>
              </w:rPr>
              <w:t xml:space="preserve">  </w:t>
            </w:r>
            <w:r>
              <w:rPr>
                <w:rFonts w:hint="eastAsia" w:ascii="Times New Roman" w:hAnsi="Times New Roman" w:eastAsia="宋体" w:cs="Times New Roman"/>
                <w:kern w:val="0"/>
                <w:sz w:val="20"/>
              </w:rPr>
              <w:t>日期：</w:t>
            </w:r>
          </w:p>
        </w:tc>
      </w:tr>
      <w:tr w14:paraId="07AA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7691CE7B">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60C9229D">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日记卡</w:t>
            </w:r>
          </w:p>
        </w:tc>
        <w:tc>
          <w:tcPr>
            <w:tcW w:w="400" w:type="pct"/>
            <w:noWrap w:val="0"/>
            <w:vAlign w:val="center"/>
          </w:tcPr>
          <w:p w14:paraId="65C03D7C">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5F5DAB88">
            <w:pPr>
              <w:rPr>
                <w:rFonts w:ascii="Times New Roman" w:hAnsi="宋体" w:eastAsia="宋体" w:cs="Times New Roman"/>
                <w:color w:val="000000"/>
                <w:kern w:val="0"/>
                <w:sz w:val="20"/>
                <w:szCs w:val="21"/>
              </w:rPr>
            </w:pPr>
            <w:r>
              <w:rPr>
                <w:rFonts w:hint="eastAsia" w:ascii="Times New Roman" w:hAnsi="Times New Roman" w:eastAsia="宋体" w:cs="Times New Roman"/>
                <w:kern w:val="0"/>
                <w:sz w:val="20"/>
                <w:szCs w:val="21"/>
              </w:rPr>
              <w:t>注明版本号及版本日期。</w:t>
            </w:r>
          </w:p>
        </w:tc>
        <w:tc>
          <w:tcPr>
            <w:tcW w:w="800" w:type="pct"/>
            <w:noWrap w:val="0"/>
            <w:vAlign w:val="center"/>
          </w:tcPr>
          <w:p w14:paraId="68835FE8">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762BCC32">
            <w:pPr>
              <w:rPr>
                <w:rFonts w:ascii="Times New Roman" w:hAnsi="Times New Roman" w:eastAsia="宋体" w:cs="Times New Roman"/>
                <w:kern w:val="0"/>
                <w:sz w:val="24"/>
              </w:rPr>
            </w:pPr>
            <w:r>
              <w:rPr>
                <w:rFonts w:hint="eastAsia" w:ascii="Times New Roman" w:hAnsi="Times New Roman" w:eastAsia="宋体" w:cs="Times New Roman"/>
                <w:kern w:val="0"/>
                <w:sz w:val="20"/>
              </w:rPr>
              <w:t xml:space="preserve">版本号： </w:t>
            </w:r>
            <w:r>
              <w:rPr>
                <w:rFonts w:ascii="Times New Roman" w:hAnsi="Times New Roman" w:eastAsia="宋体" w:cs="Times New Roman"/>
                <w:kern w:val="0"/>
                <w:sz w:val="20"/>
              </w:rPr>
              <w:t xml:space="preserve">  </w:t>
            </w:r>
            <w:r>
              <w:rPr>
                <w:rFonts w:hint="eastAsia" w:ascii="Times New Roman" w:hAnsi="Times New Roman" w:eastAsia="宋体" w:cs="Times New Roman"/>
                <w:kern w:val="0"/>
                <w:sz w:val="20"/>
              </w:rPr>
              <w:t>日期：</w:t>
            </w:r>
          </w:p>
        </w:tc>
      </w:tr>
      <w:tr w14:paraId="6A9D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38" w:type="pct"/>
            <w:vMerge w:val="restart"/>
            <w:noWrap w:val="0"/>
            <w:vAlign w:val="center"/>
          </w:tcPr>
          <w:p w14:paraId="55225BEF">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restart"/>
            <w:noWrap w:val="0"/>
            <w:vAlign w:val="center"/>
          </w:tcPr>
          <w:p w14:paraId="1E0549B9">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药检合格报告</w:t>
            </w:r>
          </w:p>
        </w:tc>
        <w:tc>
          <w:tcPr>
            <w:tcW w:w="400" w:type="pct"/>
            <w:vMerge w:val="restart"/>
            <w:noWrap w:val="0"/>
            <w:vAlign w:val="center"/>
          </w:tcPr>
          <w:p w14:paraId="08CCD26E">
            <w:pPr>
              <w:jc w:val="center"/>
              <w:rPr>
                <w:rFonts w:ascii="Times New Roman" w:hAnsi="宋体" w:eastAsia="宋体" w:cs="Times New Roman"/>
                <w:color w:val="000000"/>
                <w:kern w:val="0"/>
                <w:sz w:val="20"/>
                <w:szCs w:val="21"/>
              </w:rPr>
            </w:pPr>
            <w:r>
              <w:rPr>
                <w:rFonts w:hint="eastAsia" w:ascii="Times New Roman" w:hAnsi="Times New Roman" w:eastAsia="宋体" w:cs="Times New Roman"/>
                <w:kern w:val="0"/>
                <w:sz w:val="20"/>
                <w:szCs w:val="21"/>
              </w:rPr>
              <w:t>2</w:t>
            </w:r>
          </w:p>
        </w:tc>
        <w:tc>
          <w:tcPr>
            <w:tcW w:w="1600" w:type="pct"/>
            <w:gridSpan w:val="2"/>
            <w:noWrap w:val="0"/>
            <w:vAlign w:val="center"/>
          </w:tcPr>
          <w:p w14:paraId="3E5FE708">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进口药物需提供</w:t>
            </w:r>
            <w:r>
              <w:rPr>
                <w:rFonts w:hint="eastAsia" w:ascii="宋体" w:hAnsi="宋体" w:eastAsia="宋体" w:cs="Times New Roman"/>
                <w:kern w:val="0"/>
                <w:sz w:val="20"/>
              </w:rPr>
              <w:t>进口药通关证明及相关文件；</w:t>
            </w:r>
          </w:p>
        </w:tc>
        <w:tc>
          <w:tcPr>
            <w:tcW w:w="800" w:type="pct"/>
            <w:vMerge w:val="restart"/>
            <w:noWrap w:val="0"/>
            <w:vAlign w:val="center"/>
          </w:tcPr>
          <w:p w14:paraId="4C583D5E">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0542697A">
            <w:pPr>
              <w:rPr>
                <w:rFonts w:ascii="Times New Roman" w:hAnsi="Times New Roman" w:eastAsia="宋体" w:cs="Times New Roman"/>
                <w:kern w:val="0"/>
                <w:sz w:val="20"/>
              </w:rPr>
            </w:pPr>
            <w:r>
              <w:rPr>
                <w:rFonts w:hint="eastAsia" w:ascii="Times New Roman" w:hAnsi="Times New Roman" w:eastAsia="宋体" w:cs="Times New Roman"/>
                <w:kern w:val="0"/>
                <w:sz w:val="20"/>
              </w:rPr>
              <w:t>试验药物批号：</w:t>
            </w:r>
          </w:p>
        </w:tc>
      </w:tr>
      <w:tr w14:paraId="63F8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38" w:type="pct"/>
            <w:vMerge w:val="continue"/>
            <w:noWrap w:val="0"/>
            <w:vAlign w:val="center"/>
          </w:tcPr>
          <w:p w14:paraId="3DDA7FFE">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0A8BA241">
            <w:pPr>
              <w:rPr>
                <w:rFonts w:ascii="Times New Roman" w:hAnsi="宋体" w:eastAsia="宋体" w:cs="Times New Roman"/>
                <w:color w:val="000000"/>
                <w:kern w:val="0"/>
                <w:sz w:val="20"/>
                <w:szCs w:val="21"/>
              </w:rPr>
            </w:pPr>
          </w:p>
        </w:tc>
        <w:tc>
          <w:tcPr>
            <w:tcW w:w="400" w:type="pct"/>
            <w:vMerge w:val="continue"/>
            <w:noWrap w:val="0"/>
            <w:vAlign w:val="center"/>
          </w:tcPr>
          <w:p w14:paraId="5FE9CF94">
            <w:pPr>
              <w:jc w:val="center"/>
              <w:rPr>
                <w:rFonts w:ascii="Times New Roman" w:hAnsi="Times New Roman" w:eastAsia="宋体" w:cs="Times New Roman"/>
                <w:kern w:val="0"/>
                <w:sz w:val="20"/>
                <w:szCs w:val="21"/>
              </w:rPr>
            </w:pPr>
          </w:p>
        </w:tc>
        <w:tc>
          <w:tcPr>
            <w:tcW w:w="1600" w:type="pct"/>
            <w:gridSpan w:val="2"/>
            <w:noWrap w:val="0"/>
            <w:vAlign w:val="center"/>
          </w:tcPr>
          <w:p w14:paraId="1A8FB000">
            <w:pPr>
              <w:rPr>
                <w:rFonts w:ascii="Times New Roman" w:hAnsi="Times New Roman" w:eastAsia="宋体" w:cs="Times New Roman"/>
                <w:kern w:val="0"/>
                <w:sz w:val="20"/>
                <w:szCs w:val="21"/>
              </w:rPr>
            </w:pPr>
            <w:r>
              <w:rPr>
                <w:rFonts w:ascii="Times New Roman" w:hAnsi="宋体" w:eastAsia="宋体" w:cs="Times New Roman"/>
                <w:color w:val="000000"/>
                <w:kern w:val="0"/>
                <w:sz w:val="20"/>
                <w:szCs w:val="21"/>
              </w:rPr>
              <w:t>检验合格报告</w:t>
            </w:r>
            <w:r>
              <w:rPr>
                <w:rFonts w:hint="eastAsia" w:ascii="Times New Roman" w:hAnsi="宋体" w:eastAsia="宋体" w:cs="Times New Roman"/>
                <w:color w:val="000000"/>
                <w:kern w:val="0"/>
                <w:sz w:val="20"/>
                <w:szCs w:val="21"/>
              </w:rPr>
              <w:t>，</w:t>
            </w:r>
            <w:r>
              <w:rPr>
                <w:rFonts w:hint="eastAsia" w:ascii="Times New Roman" w:hAnsi="Times New Roman" w:eastAsia="宋体" w:cs="Times New Roman"/>
                <w:kern w:val="0"/>
                <w:sz w:val="20"/>
                <w:szCs w:val="21"/>
              </w:rPr>
              <w:t>盖申办方原章；</w:t>
            </w:r>
          </w:p>
          <w:p w14:paraId="3B045CB7">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检验报告所列批次的药品均在有效期内；</w:t>
            </w:r>
          </w:p>
        </w:tc>
        <w:tc>
          <w:tcPr>
            <w:tcW w:w="800" w:type="pct"/>
            <w:vMerge w:val="continue"/>
            <w:noWrap w:val="0"/>
            <w:vAlign w:val="center"/>
          </w:tcPr>
          <w:p w14:paraId="39340CDE">
            <w:pPr>
              <w:rPr>
                <w:rFonts w:ascii="Times New Roman" w:hAnsi="Times New Roman" w:eastAsia="宋体" w:cs="Times New Roman"/>
                <w:bCs/>
                <w:kern w:val="0"/>
                <w:sz w:val="20"/>
                <w:szCs w:val="21"/>
              </w:rPr>
            </w:pPr>
          </w:p>
        </w:tc>
        <w:tc>
          <w:tcPr>
            <w:tcW w:w="962" w:type="pct"/>
            <w:noWrap w:val="0"/>
            <w:vAlign w:val="center"/>
          </w:tcPr>
          <w:p w14:paraId="113D534B">
            <w:pPr>
              <w:rPr>
                <w:rFonts w:ascii="Times New Roman" w:hAnsi="Times New Roman" w:eastAsia="宋体" w:cs="Times New Roman"/>
                <w:kern w:val="0"/>
                <w:sz w:val="20"/>
              </w:rPr>
            </w:pPr>
            <w:r>
              <w:rPr>
                <w:rFonts w:hint="eastAsia" w:ascii="Times New Roman" w:hAnsi="Times New Roman" w:eastAsia="宋体" w:cs="Times New Roman"/>
                <w:kern w:val="0"/>
                <w:sz w:val="20"/>
              </w:rPr>
              <w:t>安慰剂批号：</w:t>
            </w:r>
          </w:p>
        </w:tc>
      </w:tr>
      <w:tr w14:paraId="0A2A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38" w:type="pct"/>
            <w:vMerge w:val="continue"/>
            <w:noWrap w:val="0"/>
            <w:vAlign w:val="center"/>
          </w:tcPr>
          <w:p w14:paraId="369F4C7C">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47725ACE">
            <w:pPr>
              <w:rPr>
                <w:rFonts w:ascii="Times New Roman" w:hAnsi="宋体" w:eastAsia="宋体" w:cs="Times New Roman"/>
                <w:color w:val="000000"/>
                <w:kern w:val="0"/>
                <w:sz w:val="20"/>
                <w:szCs w:val="21"/>
              </w:rPr>
            </w:pPr>
          </w:p>
        </w:tc>
        <w:tc>
          <w:tcPr>
            <w:tcW w:w="400" w:type="pct"/>
            <w:vMerge w:val="continue"/>
            <w:noWrap w:val="0"/>
            <w:vAlign w:val="center"/>
          </w:tcPr>
          <w:p w14:paraId="4A345750">
            <w:pPr>
              <w:jc w:val="center"/>
              <w:rPr>
                <w:rFonts w:ascii="Times New Roman" w:hAnsi="Times New Roman" w:eastAsia="宋体" w:cs="Times New Roman"/>
                <w:kern w:val="0"/>
                <w:sz w:val="20"/>
                <w:szCs w:val="21"/>
              </w:rPr>
            </w:pPr>
          </w:p>
        </w:tc>
        <w:tc>
          <w:tcPr>
            <w:tcW w:w="1600" w:type="pct"/>
            <w:gridSpan w:val="2"/>
            <w:noWrap w:val="0"/>
            <w:vAlign w:val="center"/>
          </w:tcPr>
          <w:p w14:paraId="541AC8BE">
            <w:pPr>
              <w:rPr>
                <w:rFonts w:ascii="Times New Roman" w:hAnsi="Times New Roman" w:eastAsia="宋体" w:cs="Times New Roman"/>
                <w:kern w:val="0"/>
                <w:sz w:val="20"/>
              </w:rPr>
            </w:pPr>
            <w:r>
              <w:rPr>
                <w:rFonts w:ascii="Times New Roman" w:hAnsi="Times New Roman" w:eastAsia="宋体" w:cs="Times New Roman"/>
                <w:kern w:val="0"/>
                <w:sz w:val="20"/>
              </w:rPr>
              <w:t>麻醉药品、精神药品需提供研制立项批复文件</w:t>
            </w:r>
            <w:r>
              <w:rPr>
                <w:rFonts w:hint="eastAsia" w:ascii="Times New Roman" w:hAnsi="Times New Roman" w:eastAsia="宋体" w:cs="Times New Roman"/>
                <w:kern w:val="0"/>
                <w:sz w:val="20"/>
              </w:rPr>
              <w:t>；</w:t>
            </w:r>
          </w:p>
        </w:tc>
        <w:tc>
          <w:tcPr>
            <w:tcW w:w="800" w:type="pct"/>
            <w:vMerge w:val="continue"/>
            <w:noWrap w:val="0"/>
            <w:vAlign w:val="center"/>
          </w:tcPr>
          <w:p w14:paraId="23294F03">
            <w:pPr>
              <w:rPr>
                <w:rFonts w:ascii="Times New Roman" w:hAnsi="Times New Roman" w:eastAsia="宋体" w:cs="Times New Roman"/>
                <w:bCs/>
                <w:kern w:val="0"/>
                <w:sz w:val="20"/>
                <w:szCs w:val="21"/>
              </w:rPr>
            </w:pPr>
          </w:p>
        </w:tc>
        <w:tc>
          <w:tcPr>
            <w:tcW w:w="962" w:type="pct"/>
            <w:noWrap w:val="0"/>
            <w:vAlign w:val="center"/>
          </w:tcPr>
          <w:p w14:paraId="08DB0643">
            <w:pPr>
              <w:rPr>
                <w:rFonts w:ascii="Times New Roman" w:hAnsi="Times New Roman" w:eastAsia="宋体" w:cs="Times New Roman"/>
                <w:kern w:val="0"/>
                <w:sz w:val="20"/>
              </w:rPr>
            </w:pPr>
            <w:r>
              <w:rPr>
                <w:rFonts w:hint="eastAsia" w:ascii="Times New Roman" w:hAnsi="Times New Roman" w:eastAsia="宋体" w:cs="Times New Roman"/>
                <w:kern w:val="0"/>
                <w:sz w:val="20"/>
              </w:rPr>
              <w:t>对照药品批号：</w:t>
            </w:r>
          </w:p>
        </w:tc>
      </w:tr>
      <w:tr w14:paraId="0DEB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38" w:type="pct"/>
            <w:vMerge w:val="continue"/>
            <w:noWrap w:val="0"/>
            <w:vAlign w:val="center"/>
          </w:tcPr>
          <w:p w14:paraId="1090FC81">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351B3F67">
            <w:pPr>
              <w:rPr>
                <w:rFonts w:ascii="Times New Roman" w:hAnsi="宋体" w:eastAsia="宋体" w:cs="Times New Roman"/>
                <w:color w:val="000000"/>
                <w:kern w:val="0"/>
                <w:sz w:val="20"/>
                <w:szCs w:val="21"/>
              </w:rPr>
            </w:pPr>
          </w:p>
        </w:tc>
        <w:tc>
          <w:tcPr>
            <w:tcW w:w="400" w:type="pct"/>
            <w:vMerge w:val="continue"/>
            <w:noWrap w:val="0"/>
            <w:vAlign w:val="center"/>
          </w:tcPr>
          <w:p w14:paraId="4E446496">
            <w:pPr>
              <w:jc w:val="center"/>
              <w:rPr>
                <w:rFonts w:ascii="Times New Roman" w:hAnsi="Times New Roman" w:eastAsia="宋体" w:cs="Times New Roman"/>
                <w:kern w:val="0"/>
                <w:sz w:val="20"/>
                <w:szCs w:val="21"/>
              </w:rPr>
            </w:pPr>
          </w:p>
        </w:tc>
        <w:tc>
          <w:tcPr>
            <w:tcW w:w="1600" w:type="pct"/>
            <w:gridSpan w:val="2"/>
            <w:noWrap w:val="0"/>
            <w:vAlign w:val="center"/>
          </w:tcPr>
          <w:p w14:paraId="2036316A">
            <w:pPr>
              <w:rPr>
                <w:rFonts w:ascii="Times New Roman" w:hAnsi="宋体" w:eastAsia="宋体" w:cs="Times New Roman"/>
                <w:color w:val="000000"/>
                <w:kern w:val="0"/>
                <w:sz w:val="20"/>
                <w:szCs w:val="21"/>
              </w:rPr>
            </w:pPr>
            <w:r>
              <w:rPr>
                <w:rFonts w:hint="eastAsia" w:ascii="Times New Roman" w:hAnsi="Times New Roman" w:eastAsia="宋体" w:cs="Times New Roman"/>
                <w:kern w:val="0"/>
                <w:sz w:val="20"/>
                <w:szCs w:val="21"/>
              </w:rPr>
              <w:t>疫苗类制品、血液制品、NMPA规定的其他生物制品，需提供由NMPA认可的药品检验所出具的检验报告。</w:t>
            </w:r>
          </w:p>
        </w:tc>
        <w:tc>
          <w:tcPr>
            <w:tcW w:w="800" w:type="pct"/>
            <w:vMerge w:val="continue"/>
            <w:noWrap w:val="0"/>
            <w:vAlign w:val="center"/>
          </w:tcPr>
          <w:p w14:paraId="26198D45">
            <w:pPr>
              <w:rPr>
                <w:rFonts w:ascii="Times New Roman" w:hAnsi="Times New Roman" w:eastAsia="宋体" w:cs="Times New Roman"/>
                <w:bCs/>
                <w:kern w:val="0"/>
                <w:sz w:val="20"/>
                <w:szCs w:val="21"/>
              </w:rPr>
            </w:pPr>
          </w:p>
        </w:tc>
        <w:tc>
          <w:tcPr>
            <w:tcW w:w="962" w:type="pct"/>
            <w:noWrap w:val="0"/>
            <w:vAlign w:val="center"/>
          </w:tcPr>
          <w:p w14:paraId="4E14BA73">
            <w:pPr>
              <w:rPr>
                <w:rFonts w:ascii="Times New Roman" w:hAnsi="Times New Roman" w:eastAsia="宋体" w:cs="Times New Roman"/>
                <w:kern w:val="0"/>
                <w:sz w:val="20"/>
              </w:rPr>
            </w:pPr>
            <w:r>
              <w:rPr>
                <w:rFonts w:hint="eastAsia" w:ascii="Times New Roman" w:hAnsi="Times New Roman" w:eastAsia="宋体" w:cs="Times New Roman"/>
                <w:kern w:val="0"/>
                <w:sz w:val="20"/>
              </w:rPr>
              <w:t>基础用药批号：</w:t>
            </w:r>
          </w:p>
        </w:tc>
      </w:tr>
      <w:tr w14:paraId="22BF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38" w:type="pct"/>
            <w:vMerge w:val="continue"/>
            <w:noWrap w:val="0"/>
            <w:vAlign w:val="center"/>
          </w:tcPr>
          <w:p w14:paraId="40B89335">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46696374">
            <w:pPr>
              <w:rPr>
                <w:rFonts w:ascii="Times New Roman" w:hAnsi="宋体" w:eastAsia="宋体" w:cs="Times New Roman"/>
                <w:color w:val="000000"/>
                <w:kern w:val="0"/>
                <w:sz w:val="20"/>
                <w:szCs w:val="21"/>
              </w:rPr>
            </w:pPr>
          </w:p>
        </w:tc>
        <w:tc>
          <w:tcPr>
            <w:tcW w:w="400" w:type="pct"/>
            <w:vMerge w:val="continue"/>
            <w:noWrap w:val="0"/>
            <w:vAlign w:val="center"/>
          </w:tcPr>
          <w:p w14:paraId="149318C1">
            <w:pPr>
              <w:jc w:val="center"/>
              <w:rPr>
                <w:rFonts w:ascii="Times New Roman" w:hAnsi="Times New Roman" w:eastAsia="宋体" w:cs="Times New Roman"/>
                <w:kern w:val="0"/>
                <w:sz w:val="20"/>
                <w:szCs w:val="21"/>
              </w:rPr>
            </w:pPr>
          </w:p>
        </w:tc>
        <w:tc>
          <w:tcPr>
            <w:tcW w:w="1600" w:type="pct"/>
            <w:gridSpan w:val="2"/>
            <w:noWrap w:val="0"/>
            <w:vAlign w:val="center"/>
          </w:tcPr>
          <w:p w14:paraId="6F3400AB">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对照药品提供生产资质、药品注册证、说明书、购买凭证</w:t>
            </w:r>
          </w:p>
        </w:tc>
        <w:tc>
          <w:tcPr>
            <w:tcW w:w="800" w:type="pct"/>
            <w:vMerge w:val="continue"/>
            <w:noWrap w:val="0"/>
            <w:vAlign w:val="center"/>
          </w:tcPr>
          <w:p w14:paraId="108723E9">
            <w:pPr>
              <w:rPr>
                <w:rFonts w:ascii="Times New Roman" w:hAnsi="Times New Roman" w:eastAsia="宋体" w:cs="Times New Roman"/>
                <w:bCs/>
                <w:kern w:val="0"/>
                <w:sz w:val="20"/>
                <w:szCs w:val="21"/>
              </w:rPr>
            </w:pPr>
          </w:p>
        </w:tc>
        <w:tc>
          <w:tcPr>
            <w:tcW w:w="962" w:type="pct"/>
            <w:noWrap w:val="0"/>
            <w:vAlign w:val="center"/>
          </w:tcPr>
          <w:p w14:paraId="6D6BDBC1">
            <w:pPr>
              <w:rPr>
                <w:rFonts w:ascii="Times New Roman" w:hAnsi="Times New Roman" w:eastAsia="宋体" w:cs="Times New Roman"/>
                <w:kern w:val="0"/>
                <w:sz w:val="20"/>
              </w:rPr>
            </w:pPr>
            <w:r>
              <w:rPr>
                <w:rFonts w:hint="eastAsia" w:ascii="Times New Roman" w:hAnsi="Times New Roman" w:eastAsia="宋体" w:cs="Times New Roman"/>
                <w:kern w:val="0"/>
                <w:sz w:val="20"/>
              </w:rPr>
              <w:t>抢救性药品批号：</w:t>
            </w:r>
          </w:p>
        </w:tc>
      </w:tr>
      <w:tr w14:paraId="616F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38" w:type="pct"/>
            <w:vMerge w:val="continue"/>
            <w:noWrap w:val="0"/>
            <w:vAlign w:val="center"/>
          </w:tcPr>
          <w:p w14:paraId="4BA9E0E9">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17B9923A">
            <w:pPr>
              <w:rPr>
                <w:rFonts w:ascii="Times New Roman" w:hAnsi="宋体" w:eastAsia="宋体" w:cs="Times New Roman"/>
                <w:color w:val="000000"/>
                <w:kern w:val="0"/>
                <w:sz w:val="20"/>
                <w:szCs w:val="21"/>
              </w:rPr>
            </w:pPr>
          </w:p>
        </w:tc>
        <w:tc>
          <w:tcPr>
            <w:tcW w:w="400" w:type="pct"/>
            <w:vMerge w:val="continue"/>
            <w:noWrap w:val="0"/>
            <w:vAlign w:val="center"/>
          </w:tcPr>
          <w:p w14:paraId="0FEB0EF2">
            <w:pPr>
              <w:jc w:val="center"/>
              <w:rPr>
                <w:rFonts w:ascii="Times New Roman" w:hAnsi="Times New Roman" w:eastAsia="宋体" w:cs="Times New Roman"/>
                <w:kern w:val="0"/>
                <w:sz w:val="20"/>
                <w:szCs w:val="21"/>
              </w:rPr>
            </w:pPr>
          </w:p>
        </w:tc>
        <w:tc>
          <w:tcPr>
            <w:tcW w:w="1600" w:type="pct"/>
            <w:gridSpan w:val="2"/>
            <w:noWrap w:val="0"/>
            <w:vAlign w:val="center"/>
          </w:tcPr>
          <w:p w14:paraId="33B762BB">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试验中如涉及使用由申办者提供的第三方药物（包括非临床试验用药品，如基础用药、抢救性用药）等物品，需提供相关物品生产企业资质、注册证、产品说明书、检验报告，必要时需提供购买凭证。</w:t>
            </w:r>
          </w:p>
        </w:tc>
        <w:tc>
          <w:tcPr>
            <w:tcW w:w="800" w:type="pct"/>
            <w:vMerge w:val="continue"/>
            <w:noWrap w:val="0"/>
            <w:vAlign w:val="center"/>
          </w:tcPr>
          <w:p w14:paraId="37B944A4">
            <w:pPr>
              <w:rPr>
                <w:rFonts w:ascii="Times New Roman" w:hAnsi="Times New Roman" w:eastAsia="宋体" w:cs="Times New Roman"/>
                <w:bCs/>
                <w:kern w:val="0"/>
                <w:sz w:val="20"/>
                <w:szCs w:val="21"/>
              </w:rPr>
            </w:pPr>
          </w:p>
        </w:tc>
        <w:tc>
          <w:tcPr>
            <w:tcW w:w="962" w:type="pct"/>
            <w:noWrap w:val="0"/>
            <w:vAlign w:val="center"/>
          </w:tcPr>
          <w:p w14:paraId="3F220023">
            <w:pPr>
              <w:rPr>
                <w:rFonts w:ascii="Times New Roman" w:hAnsi="Times New Roman" w:eastAsia="宋体" w:cs="Times New Roman"/>
                <w:kern w:val="0"/>
                <w:sz w:val="20"/>
              </w:rPr>
            </w:pPr>
            <w:r>
              <w:rPr>
                <w:rFonts w:hint="eastAsia" w:ascii="Times New Roman" w:hAnsi="Times New Roman" w:eastAsia="宋体" w:cs="Times New Roman"/>
                <w:kern w:val="0"/>
                <w:sz w:val="20"/>
              </w:rPr>
              <w:t>其它</w:t>
            </w:r>
          </w:p>
        </w:tc>
      </w:tr>
      <w:tr w14:paraId="15AD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38" w:type="pct"/>
            <w:vMerge w:val="restart"/>
            <w:noWrap w:val="0"/>
            <w:vAlign w:val="center"/>
          </w:tcPr>
          <w:p w14:paraId="7D320500">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restart"/>
            <w:noWrap w:val="0"/>
            <w:vAlign w:val="center"/>
          </w:tcPr>
          <w:p w14:paraId="3736F1EE">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药物标签</w:t>
            </w:r>
          </w:p>
        </w:tc>
        <w:tc>
          <w:tcPr>
            <w:tcW w:w="400" w:type="pct"/>
            <w:vMerge w:val="restart"/>
            <w:noWrap w:val="0"/>
            <w:vAlign w:val="center"/>
          </w:tcPr>
          <w:p w14:paraId="47F10F60">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34C405C5">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方案涉及的由申办方提供的试验用药品均需提供药物标签，包括研究药物、对照药品、安慰剂、基础用药、急救用药等；</w:t>
            </w:r>
          </w:p>
        </w:tc>
        <w:tc>
          <w:tcPr>
            <w:tcW w:w="800" w:type="pct"/>
            <w:vMerge w:val="restart"/>
            <w:noWrap w:val="0"/>
            <w:vAlign w:val="center"/>
          </w:tcPr>
          <w:p w14:paraId="72C96644">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vMerge w:val="restart"/>
            <w:noWrap w:val="0"/>
            <w:vAlign w:val="center"/>
          </w:tcPr>
          <w:p w14:paraId="3E562B8E">
            <w:pPr>
              <w:rPr>
                <w:rFonts w:ascii="Times New Roman" w:hAnsi="Times New Roman" w:eastAsia="宋体" w:cs="Times New Roman"/>
                <w:kern w:val="0"/>
                <w:sz w:val="20"/>
              </w:rPr>
            </w:pPr>
          </w:p>
        </w:tc>
      </w:tr>
      <w:tr w14:paraId="31A2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38" w:type="pct"/>
            <w:vMerge w:val="continue"/>
            <w:noWrap w:val="0"/>
            <w:vAlign w:val="center"/>
          </w:tcPr>
          <w:p w14:paraId="12299590">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0D84A18A">
            <w:pPr>
              <w:rPr>
                <w:rFonts w:ascii="Times New Roman" w:hAnsi="宋体" w:eastAsia="宋体" w:cs="Times New Roman"/>
                <w:color w:val="000000"/>
                <w:kern w:val="0"/>
                <w:sz w:val="20"/>
                <w:szCs w:val="21"/>
              </w:rPr>
            </w:pPr>
          </w:p>
        </w:tc>
        <w:tc>
          <w:tcPr>
            <w:tcW w:w="400" w:type="pct"/>
            <w:vMerge w:val="continue"/>
            <w:noWrap w:val="0"/>
            <w:vAlign w:val="center"/>
          </w:tcPr>
          <w:p w14:paraId="22BEE2A8">
            <w:pPr>
              <w:jc w:val="center"/>
              <w:rPr>
                <w:rFonts w:ascii="Times New Roman" w:hAnsi="宋体" w:eastAsia="宋体" w:cs="Times New Roman"/>
                <w:color w:val="000000"/>
                <w:kern w:val="0"/>
                <w:sz w:val="20"/>
                <w:szCs w:val="21"/>
              </w:rPr>
            </w:pPr>
          </w:p>
        </w:tc>
        <w:tc>
          <w:tcPr>
            <w:tcW w:w="1600" w:type="pct"/>
            <w:gridSpan w:val="2"/>
            <w:noWrap w:val="0"/>
            <w:vAlign w:val="center"/>
          </w:tcPr>
          <w:p w14:paraId="60E69BBD">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试验用药品标签需包含：试验用药品的名称、规格、用法用量、贮存条件、生产批号、使用期限或有效期，并注明“仅供临床研究使用”。</w:t>
            </w:r>
          </w:p>
        </w:tc>
        <w:tc>
          <w:tcPr>
            <w:tcW w:w="800" w:type="pct"/>
            <w:vMerge w:val="continue"/>
            <w:noWrap w:val="0"/>
            <w:vAlign w:val="center"/>
          </w:tcPr>
          <w:p w14:paraId="76329984">
            <w:pPr>
              <w:rPr>
                <w:rFonts w:ascii="Times New Roman" w:hAnsi="Times New Roman" w:eastAsia="宋体" w:cs="Times New Roman"/>
                <w:bCs/>
                <w:kern w:val="0"/>
                <w:sz w:val="20"/>
                <w:szCs w:val="21"/>
              </w:rPr>
            </w:pPr>
          </w:p>
        </w:tc>
        <w:tc>
          <w:tcPr>
            <w:tcW w:w="962" w:type="pct"/>
            <w:vMerge w:val="continue"/>
            <w:noWrap w:val="0"/>
            <w:vAlign w:val="center"/>
          </w:tcPr>
          <w:p w14:paraId="5A32D5CC">
            <w:pPr>
              <w:rPr>
                <w:rFonts w:ascii="Times New Roman" w:hAnsi="Times New Roman" w:eastAsia="宋体" w:cs="Times New Roman"/>
                <w:kern w:val="0"/>
                <w:sz w:val="20"/>
              </w:rPr>
            </w:pPr>
          </w:p>
        </w:tc>
      </w:tr>
      <w:tr w14:paraId="04B4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6FAB480E">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5C60E40F">
            <w:pPr>
              <w:rPr>
                <w:rFonts w:ascii="Times New Roman" w:hAnsi="宋体" w:eastAsia="宋体" w:cs="Times New Roman"/>
                <w:color w:val="000000"/>
                <w:kern w:val="0"/>
                <w:sz w:val="20"/>
                <w:szCs w:val="21"/>
              </w:rPr>
            </w:pPr>
            <w:r>
              <w:rPr>
                <w:rFonts w:hint="eastAsia" w:ascii="Times New Roman" w:hAnsi="Times New Roman" w:eastAsia="宋体" w:cs="Times New Roman"/>
                <w:kern w:val="0"/>
                <w:sz w:val="20"/>
                <w:szCs w:val="21"/>
              </w:rPr>
              <w:t>中心实验室的资质</w:t>
            </w:r>
          </w:p>
        </w:tc>
        <w:tc>
          <w:tcPr>
            <w:tcW w:w="400" w:type="pct"/>
            <w:noWrap w:val="0"/>
            <w:vAlign w:val="center"/>
          </w:tcPr>
          <w:p w14:paraId="2BF5E5AA">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2</w:t>
            </w:r>
          </w:p>
        </w:tc>
        <w:tc>
          <w:tcPr>
            <w:tcW w:w="1600" w:type="pct"/>
            <w:gridSpan w:val="2"/>
            <w:noWrap w:val="0"/>
            <w:vAlign w:val="center"/>
          </w:tcPr>
          <w:p w14:paraId="363AB88B">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实验室营业执照；</w:t>
            </w:r>
          </w:p>
          <w:p w14:paraId="26B9EBA9">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卫生部室间质评证书或其他认证</w:t>
            </w:r>
          </w:p>
        </w:tc>
        <w:tc>
          <w:tcPr>
            <w:tcW w:w="800" w:type="pct"/>
            <w:noWrap w:val="0"/>
            <w:vAlign w:val="center"/>
          </w:tcPr>
          <w:p w14:paraId="15FFE78A">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6F143094">
            <w:pPr>
              <w:rPr>
                <w:rFonts w:ascii="Times New Roman" w:hAnsi="Times New Roman" w:eastAsia="宋体" w:cs="Times New Roman"/>
                <w:kern w:val="0"/>
                <w:sz w:val="20"/>
              </w:rPr>
            </w:pPr>
          </w:p>
        </w:tc>
      </w:tr>
      <w:tr w14:paraId="5CD5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01A082D9">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7DC06481">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试验保险</w:t>
            </w:r>
          </w:p>
        </w:tc>
        <w:tc>
          <w:tcPr>
            <w:tcW w:w="400" w:type="pct"/>
            <w:noWrap w:val="0"/>
            <w:vAlign w:val="center"/>
          </w:tcPr>
          <w:p w14:paraId="4090AF60">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338625D9">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应在有效期内，需提供保单条款</w:t>
            </w:r>
          </w:p>
        </w:tc>
        <w:tc>
          <w:tcPr>
            <w:tcW w:w="800" w:type="pct"/>
            <w:noWrap w:val="0"/>
            <w:vAlign w:val="center"/>
          </w:tcPr>
          <w:p w14:paraId="10D43F1F">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22E6C94F">
            <w:pPr>
              <w:rPr>
                <w:rFonts w:ascii="Times New Roman" w:hAnsi="Times New Roman" w:eastAsia="宋体" w:cs="Times New Roman"/>
                <w:kern w:val="0"/>
                <w:sz w:val="20"/>
              </w:rPr>
            </w:pPr>
          </w:p>
        </w:tc>
      </w:tr>
      <w:tr w14:paraId="0526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33F5902B">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733ED8DF">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其他</w:t>
            </w:r>
          </w:p>
        </w:tc>
        <w:tc>
          <w:tcPr>
            <w:tcW w:w="400" w:type="pct"/>
            <w:noWrap w:val="0"/>
            <w:vAlign w:val="center"/>
          </w:tcPr>
          <w:p w14:paraId="7B80CEDC">
            <w:pPr>
              <w:jc w:val="center"/>
              <w:rPr>
                <w:rFonts w:ascii="Times New Roman" w:hAnsi="宋体" w:eastAsia="宋体" w:cs="Times New Roman"/>
                <w:color w:val="000000"/>
                <w:kern w:val="0"/>
                <w:sz w:val="20"/>
                <w:szCs w:val="21"/>
              </w:rPr>
            </w:pPr>
          </w:p>
        </w:tc>
        <w:tc>
          <w:tcPr>
            <w:tcW w:w="1600" w:type="pct"/>
            <w:gridSpan w:val="2"/>
            <w:noWrap w:val="0"/>
            <w:vAlign w:val="center"/>
          </w:tcPr>
          <w:p w14:paraId="0B8F0331">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请详细列出，可加行</w:t>
            </w:r>
          </w:p>
        </w:tc>
        <w:tc>
          <w:tcPr>
            <w:tcW w:w="800" w:type="pct"/>
            <w:noWrap w:val="0"/>
            <w:vAlign w:val="center"/>
          </w:tcPr>
          <w:p w14:paraId="2F70C240">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25713F83">
            <w:pPr>
              <w:rPr>
                <w:rFonts w:ascii="Times New Roman" w:hAnsi="Times New Roman" w:eastAsia="宋体" w:cs="Times New Roman"/>
                <w:kern w:val="0"/>
                <w:sz w:val="24"/>
              </w:rPr>
            </w:pPr>
          </w:p>
        </w:tc>
      </w:tr>
      <w:tr w14:paraId="4D86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center"/>
          </w:tcPr>
          <w:p w14:paraId="2C9914C8">
            <w:pPr>
              <w:jc w:val="left"/>
              <w:rPr>
                <w:rFonts w:ascii="Times New Roman" w:hAnsi="Times New Roman" w:eastAsia="宋体" w:cs="Times New Roman"/>
                <w:kern w:val="0"/>
                <w:sz w:val="24"/>
              </w:rPr>
            </w:pPr>
            <w:r>
              <w:rPr>
                <w:rFonts w:ascii="Times New Roman" w:hAnsi="Times New Roman" w:eastAsia="宋体" w:cs="Times New Roman"/>
                <w:b/>
                <w:kern w:val="0"/>
                <w:sz w:val="24"/>
              </w:rPr>
              <w:t>二</w:t>
            </w:r>
            <w:r>
              <w:rPr>
                <w:rFonts w:hint="eastAsia" w:ascii="Times New Roman" w:hAnsi="Times New Roman" w:eastAsia="宋体" w:cs="Times New Roman"/>
                <w:b/>
                <w:kern w:val="0"/>
                <w:sz w:val="24"/>
              </w:rPr>
              <w:t>、</w:t>
            </w:r>
            <w:r>
              <w:rPr>
                <w:rFonts w:ascii="Times New Roman" w:hAnsi="Times New Roman" w:eastAsia="宋体" w:cs="Times New Roman"/>
                <w:b/>
                <w:kern w:val="0"/>
                <w:sz w:val="24"/>
              </w:rPr>
              <w:t>申办方及</w:t>
            </w:r>
            <w:r>
              <w:rPr>
                <w:rFonts w:hint="eastAsia" w:ascii="Times New Roman" w:hAnsi="Times New Roman" w:eastAsia="宋体" w:cs="Times New Roman"/>
                <w:b/>
                <w:kern w:val="0"/>
                <w:sz w:val="24"/>
              </w:rPr>
              <w:t>CRO、SMO资质（以下所有文件均需申办方/受委托的CRO盖公章）</w:t>
            </w:r>
          </w:p>
        </w:tc>
      </w:tr>
      <w:tr w14:paraId="7DBB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338" w:type="pct"/>
            <w:vMerge w:val="restart"/>
            <w:noWrap w:val="0"/>
            <w:vAlign w:val="center"/>
          </w:tcPr>
          <w:p w14:paraId="5F4C3EB3">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restart"/>
            <w:noWrap w:val="0"/>
            <w:vAlign w:val="center"/>
          </w:tcPr>
          <w:p w14:paraId="724F9CB3">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申办单位资质证明</w:t>
            </w:r>
          </w:p>
        </w:tc>
        <w:tc>
          <w:tcPr>
            <w:tcW w:w="400" w:type="pct"/>
            <w:vMerge w:val="restart"/>
            <w:noWrap w:val="0"/>
            <w:vAlign w:val="center"/>
          </w:tcPr>
          <w:p w14:paraId="77914D84">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1600" w:type="pct"/>
            <w:gridSpan w:val="2"/>
            <w:noWrap w:val="0"/>
            <w:vAlign w:val="center"/>
          </w:tcPr>
          <w:p w14:paraId="6E9F8CBD">
            <w:pPr>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内资或合资企业，需提供：</w:t>
            </w:r>
          </w:p>
          <w:p w14:paraId="6AA16433">
            <w:pPr>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1）营业执照、药品生产许可证、GMP证书。</w:t>
            </w:r>
          </w:p>
          <w:p w14:paraId="630A9711">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r>
              <w:rPr>
                <w:rFonts w:ascii="Times New Roman" w:hAnsi="Times New Roman" w:eastAsia="宋体" w:cs="Times New Roman"/>
                <w:kern w:val="0"/>
                <w:sz w:val="20"/>
                <w:szCs w:val="21"/>
              </w:rPr>
              <w:t>委托生产药品的，应当提交</w:t>
            </w:r>
            <w:r>
              <w:rPr>
                <w:rFonts w:hint="eastAsia" w:ascii="Times New Roman" w:hAnsi="Times New Roman" w:eastAsia="宋体" w:cs="Times New Roman"/>
                <w:kern w:val="0"/>
                <w:sz w:val="20"/>
                <w:szCs w:val="21"/>
              </w:rPr>
              <w:t>双方委托协议及生产商营业执照、药品生产许可证、GMP证书。</w:t>
            </w:r>
          </w:p>
        </w:tc>
        <w:tc>
          <w:tcPr>
            <w:tcW w:w="800" w:type="pct"/>
            <w:vMerge w:val="restart"/>
            <w:noWrap w:val="0"/>
            <w:vAlign w:val="center"/>
          </w:tcPr>
          <w:p w14:paraId="328AD853">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vMerge w:val="restart"/>
            <w:noWrap w:val="0"/>
            <w:vAlign w:val="center"/>
          </w:tcPr>
          <w:p w14:paraId="46153732">
            <w:pPr>
              <w:rPr>
                <w:rFonts w:ascii="Times New Roman" w:hAnsi="Times New Roman" w:eastAsia="宋体" w:cs="Times New Roman"/>
                <w:kern w:val="0"/>
                <w:sz w:val="24"/>
              </w:rPr>
            </w:pPr>
          </w:p>
        </w:tc>
      </w:tr>
      <w:tr w14:paraId="5955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338" w:type="pct"/>
            <w:vMerge w:val="continue"/>
            <w:noWrap w:val="0"/>
            <w:vAlign w:val="center"/>
          </w:tcPr>
          <w:p w14:paraId="279EA0A6">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18E7B08D">
            <w:pPr>
              <w:rPr>
                <w:rFonts w:ascii="Times New Roman" w:hAnsi="宋体" w:eastAsia="宋体" w:cs="Times New Roman"/>
                <w:color w:val="000000"/>
                <w:kern w:val="0"/>
                <w:sz w:val="20"/>
                <w:szCs w:val="21"/>
              </w:rPr>
            </w:pPr>
          </w:p>
        </w:tc>
        <w:tc>
          <w:tcPr>
            <w:tcW w:w="400" w:type="pct"/>
            <w:vMerge w:val="continue"/>
            <w:noWrap w:val="0"/>
            <w:vAlign w:val="center"/>
          </w:tcPr>
          <w:p w14:paraId="2A622F56">
            <w:pPr>
              <w:jc w:val="center"/>
              <w:rPr>
                <w:rFonts w:ascii="Times New Roman" w:hAnsi="Times New Roman" w:eastAsia="宋体" w:cs="Times New Roman"/>
                <w:kern w:val="0"/>
                <w:sz w:val="20"/>
                <w:szCs w:val="21"/>
              </w:rPr>
            </w:pPr>
          </w:p>
        </w:tc>
        <w:tc>
          <w:tcPr>
            <w:tcW w:w="1600" w:type="pct"/>
            <w:gridSpan w:val="2"/>
            <w:noWrap w:val="0"/>
            <w:vAlign w:val="center"/>
          </w:tcPr>
          <w:p w14:paraId="75578BD7">
            <w:pPr>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外资企业，需提供：</w:t>
            </w:r>
          </w:p>
          <w:p w14:paraId="22F1EB34">
            <w:pPr>
              <w:pStyle w:val="7"/>
              <w:numPr>
                <w:ilvl w:val="0"/>
                <w:numId w:val="2"/>
              </w:numPr>
              <w:ind w:firstLineChars="0"/>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由境外制药厂商常驻中国代表机构办理注册事务的，应当提供《外国企业常驻中国代表机构登记证》复印件。</w:t>
            </w:r>
          </w:p>
          <w:p w14:paraId="56F62205">
            <w:pPr>
              <w:pStyle w:val="7"/>
              <w:numPr>
                <w:ilvl w:val="0"/>
                <w:numId w:val="2"/>
              </w:numPr>
              <w:ind w:firstLineChars="0"/>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境外制药厂商委托中国代理机构代理申报的，应当提供委托文书、公证文书及其中文译本，以及中国代理机构的《营业执照》复印件。</w:t>
            </w:r>
          </w:p>
        </w:tc>
        <w:tc>
          <w:tcPr>
            <w:tcW w:w="800" w:type="pct"/>
            <w:vMerge w:val="continue"/>
            <w:noWrap w:val="0"/>
            <w:vAlign w:val="center"/>
          </w:tcPr>
          <w:p w14:paraId="46C2B019">
            <w:pPr>
              <w:rPr>
                <w:rFonts w:ascii="Times New Roman" w:hAnsi="Times New Roman" w:eastAsia="宋体" w:cs="Times New Roman"/>
                <w:bCs/>
                <w:kern w:val="0"/>
                <w:sz w:val="20"/>
                <w:szCs w:val="21"/>
              </w:rPr>
            </w:pPr>
          </w:p>
        </w:tc>
        <w:tc>
          <w:tcPr>
            <w:tcW w:w="962" w:type="pct"/>
            <w:vMerge w:val="continue"/>
            <w:noWrap w:val="0"/>
            <w:vAlign w:val="center"/>
          </w:tcPr>
          <w:p w14:paraId="07C83A36">
            <w:pPr>
              <w:rPr>
                <w:rFonts w:ascii="Times New Roman" w:hAnsi="Times New Roman" w:eastAsia="宋体" w:cs="Times New Roman"/>
                <w:kern w:val="0"/>
                <w:sz w:val="24"/>
              </w:rPr>
            </w:pPr>
          </w:p>
        </w:tc>
      </w:tr>
      <w:tr w14:paraId="623F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338" w:type="pct"/>
            <w:vMerge w:val="continue"/>
            <w:noWrap w:val="0"/>
            <w:vAlign w:val="center"/>
          </w:tcPr>
          <w:p w14:paraId="62E25955">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4B443584">
            <w:pPr>
              <w:rPr>
                <w:rFonts w:ascii="Times New Roman" w:hAnsi="宋体" w:eastAsia="宋体" w:cs="Times New Roman"/>
                <w:color w:val="000000"/>
                <w:kern w:val="0"/>
                <w:sz w:val="20"/>
                <w:szCs w:val="21"/>
              </w:rPr>
            </w:pPr>
          </w:p>
        </w:tc>
        <w:tc>
          <w:tcPr>
            <w:tcW w:w="400" w:type="pct"/>
            <w:vMerge w:val="continue"/>
            <w:noWrap w:val="0"/>
            <w:vAlign w:val="center"/>
          </w:tcPr>
          <w:p w14:paraId="0872842D">
            <w:pPr>
              <w:jc w:val="center"/>
              <w:rPr>
                <w:rFonts w:ascii="Times New Roman" w:hAnsi="Times New Roman" w:eastAsia="宋体" w:cs="Times New Roman"/>
                <w:kern w:val="0"/>
                <w:sz w:val="20"/>
                <w:szCs w:val="21"/>
              </w:rPr>
            </w:pPr>
          </w:p>
        </w:tc>
        <w:tc>
          <w:tcPr>
            <w:tcW w:w="1600" w:type="pct"/>
            <w:gridSpan w:val="2"/>
            <w:noWrap w:val="0"/>
            <w:vAlign w:val="center"/>
          </w:tcPr>
          <w:p w14:paraId="42C720B7">
            <w:pPr>
              <w:rPr>
                <w:rFonts w:ascii="Times New Roman" w:hAnsi="Times New Roman" w:eastAsia="宋体" w:cs="Times New Roman"/>
                <w:kern w:val="0"/>
                <w:sz w:val="20"/>
                <w:szCs w:val="21"/>
              </w:rPr>
            </w:pPr>
            <w:r>
              <w:rPr>
                <w:rFonts w:ascii="Times New Roman" w:hAnsi="Times New Roman" w:eastAsia="宋体" w:cs="Times New Roman"/>
                <w:kern w:val="0"/>
                <w:sz w:val="20"/>
                <w:szCs w:val="21"/>
              </w:rPr>
              <w:t>生产国家或者地区药品管理机构出具的该药品生产企业符合药品生产质量管理规范的证明文件、公证文书及其中文译本。</w:t>
            </w:r>
          </w:p>
        </w:tc>
        <w:tc>
          <w:tcPr>
            <w:tcW w:w="800" w:type="pct"/>
            <w:vMerge w:val="continue"/>
            <w:noWrap w:val="0"/>
            <w:vAlign w:val="center"/>
          </w:tcPr>
          <w:p w14:paraId="3CA4726C">
            <w:pPr>
              <w:rPr>
                <w:rFonts w:ascii="Times New Roman" w:hAnsi="Times New Roman" w:eastAsia="宋体" w:cs="Times New Roman"/>
                <w:bCs/>
                <w:kern w:val="0"/>
                <w:sz w:val="20"/>
                <w:szCs w:val="21"/>
              </w:rPr>
            </w:pPr>
          </w:p>
        </w:tc>
        <w:tc>
          <w:tcPr>
            <w:tcW w:w="962" w:type="pct"/>
            <w:vMerge w:val="continue"/>
            <w:noWrap w:val="0"/>
            <w:vAlign w:val="center"/>
          </w:tcPr>
          <w:p w14:paraId="683FE3BD">
            <w:pPr>
              <w:rPr>
                <w:rFonts w:ascii="Times New Roman" w:hAnsi="Times New Roman" w:eastAsia="宋体" w:cs="Times New Roman"/>
                <w:kern w:val="0"/>
                <w:sz w:val="24"/>
              </w:rPr>
            </w:pPr>
          </w:p>
        </w:tc>
      </w:tr>
      <w:tr w14:paraId="0FE5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38" w:type="pct"/>
            <w:vMerge w:val="continue"/>
            <w:noWrap w:val="0"/>
            <w:vAlign w:val="center"/>
          </w:tcPr>
          <w:p w14:paraId="1A28EFF5">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vMerge w:val="continue"/>
            <w:noWrap w:val="0"/>
            <w:vAlign w:val="center"/>
          </w:tcPr>
          <w:p w14:paraId="7B637A25">
            <w:pPr>
              <w:rPr>
                <w:rFonts w:ascii="Times New Roman" w:hAnsi="宋体" w:eastAsia="宋体" w:cs="Times New Roman"/>
                <w:color w:val="000000"/>
                <w:kern w:val="0"/>
                <w:sz w:val="20"/>
                <w:szCs w:val="21"/>
              </w:rPr>
            </w:pPr>
          </w:p>
        </w:tc>
        <w:tc>
          <w:tcPr>
            <w:tcW w:w="400" w:type="pct"/>
            <w:vMerge w:val="continue"/>
            <w:noWrap w:val="0"/>
            <w:vAlign w:val="center"/>
          </w:tcPr>
          <w:p w14:paraId="4A8F1FAE">
            <w:pPr>
              <w:jc w:val="center"/>
              <w:rPr>
                <w:rFonts w:ascii="Times New Roman" w:hAnsi="Times New Roman" w:eastAsia="宋体" w:cs="Times New Roman"/>
                <w:kern w:val="0"/>
                <w:sz w:val="20"/>
                <w:szCs w:val="21"/>
              </w:rPr>
            </w:pPr>
          </w:p>
        </w:tc>
        <w:tc>
          <w:tcPr>
            <w:tcW w:w="1600" w:type="pct"/>
            <w:gridSpan w:val="2"/>
            <w:noWrap w:val="0"/>
            <w:vAlign w:val="center"/>
          </w:tcPr>
          <w:p w14:paraId="124BE3D8">
            <w:pPr>
              <w:rPr>
                <w:rFonts w:ascii="Times New Roman" w:hAnsi="Times New Roman" w:eastAsia="宋体" w:cs="Times New Roman"/>
                <w:kern w:val="0"/>
                <w:sz w:val="20"/>
                <w:szCs w:val="21"/>
              </w:rPr>
            </w:pPr>
            <w:r>
              <w:rPr>
                <w:rFonts w:hint="eastAsia" w:ascii="Times New Roman" w:hAnsi="Times New Roman" w:eastAsia="宋体" w:cs="Times New Roman"/>
                <w:color w:val="FF0000"/>
                <w:kern w:val="0"/>
                <w:sz w:val="20"/>
                <w:szCs w:val="21"/>
              </w:rPr>
              <w:t>申办方鲜章</w:t>
            </w:r>
            <w:r>
              <w:rPr>
                <w:rFonts w:hint="eastAsia" w:ascii="Times New Roman" w:hAnsi="Times New Roman" w:eastAsia="宋体" w:cs="Times New Roman"/>
                <w:kern w:val="0"/>
                <w:sz w:val="20"/>
                <w:szCs w:val="21"/>
              </w:rPr>
              <w:t>，所有文件应在有效期内并且字迹清晰。外文文件需提供中文翻译件。</w:t>
            </w:r>
          </w:p>
        </w:tc>
        <w:tc>
          <w:tcPr>
            <w:tcW w:w="800" w:type="pct"/>
            <w:vMerge w:val="continue"/>
            <w:noWrap w:val="0"/>
            <w:vAlign w:val="center"/>
          </w:tcPr>
          <w:p w14:paraId="04AAFFFD">
            <w:pPr>
              <w:rPr>
                <w:rFonts w:ascii="Times New Roman" w:hAnsi="Times New Roman" w:eastAsia="宋体" w:cs="Times New Roman"/>
                <w:bCs/>
                <w:kern w:val="0"/>
                <w:sz w:val="20"/>
                <w:szCs w:val="21"/>
              </w:rPr>
            </w:pPr>
          </w:p>
        </w:tc>
        <w:tc>
          <w:tcPr>
            <w:tcW w:w="962" w:type="pct"/>
            <w:vMerge w:val="continue"/>
            <w:noWrap w:val="0"/>
            <w:vAlign w:val="center"/>
          </w:tcPr>
          <w:p w14:paraId="5047853F">
            <w:pPr>
              <w:rPr>
                <w:rFonts w:ascii="Times New Roman" w:hAnsi="Times New Roman" w:eastAsia="宋体" w:cs="Times New Roman"/>
                <w:kern w:val="0"/>
                <w:sz w:val="24"/>
              </w:rPr>
            </w:pPr>
          </w:p>
        </w:tc>
      </w:tr>
      <w:tr w14:paraId="774E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65B15212">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71FF8EC6">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CRO公司资质证明</w:t>
            </w:r>
          </w:p>
        </w:tc>
        <w:tc>
          <w:tcPr>
            <w:tcW w:w="400" w:type="pct"/>
            <w:noWrap w:val="0"/>
            <w:vAlign w:val="center"/>
          </w:tcPr>
          <w:p w14:paraId="45294611">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1600" w:type="pct"/>
            <w:gridSpan w:val="2"/>
            <w:noWrap w:val="0"/>
            <w:vAlign w:val="center"/>
          </w:tcPr>
          <w:p w14:paraId="34EF5D36">
            <w:pPr>
              <w:rPr>
                <w:rFonts w:ascii="Times New Roman" w:hAnsi="宋体" w:eastAsia="宋体" w:cs="Times New Roman"/>
                <w:color w:val="000000"/>
                <w:kern w:val="0"/>
                <w:sz w:val="20"/>
                <w:szCs w:val="21"/>
              </w:rPr>
            </w:pPr>
            <w:r>
              <w:rPr>
                <w:rFonts w:hint="eastAsia" w:ascii="Times New Roman" w:hAnsi="Times New Roman" w:eastAsia="宋体" w:cs="Times New Roman"/>
                <w:kern w:val="0"/>
                <w:sz w:val="20"/>
                <w:szCs w:val="21"/>
              </w:rPr>
              <w:t>需提供CRO营业执照，</w:t>
            </w:r>
            <w:r>
              <w:rPr>
                <w:rFonts w:hint="eastAsia" w:ascii="Times New Roman" w:hAnsi="Times New Roman" w:eastAsia="宋体" w:cs="Times New Roman"/>
                <w:color w:val="FF0000"/>
                <w:kern w:val="0"/>
                <w:sz w:val="20"/>
                <w:szCs w:val="21"/>
              </w:rPr>
              <w:t>CRO鲜章</w:t>
            </w:r>
            <w:r>
              <w:rPr>
                <w:rFonts w:hint="eastAsia" w:ascii="Times New Roman" w:hAnsi="宋体" w:eastAsia="宋体" w:cs="Times New Roman"/>
                <w:color w:val="000000"/>
                <w:kern w:val="0"/>
                <w:sz w:val="20"/>
                <w:szCs w:val="21"/>
              </w:rPr>
              <w:t>；</w:t>
            </w:r>
          </w:p>
          <w:p w14:paraId="2F819643">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需提供申办方对CRO的委托函。</w:t>
            </w:r>
          </w:p>
        </w:tc>
        <w:tc>
          <w:tcPr>
            <w:tcW w:w="800" w:type="pct"/>
            <w:noWrap w:val="0"/>
            <w:vAlign w:val="center"/>
          </w:tcPr>
          <w:p w14:paraId="096CA8B1">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17E92952">
            <w:pPr>
              <w:rPr>
                <w:rFonts w:ascii="Times New Roman" w:hAnsi="Times New Roman" w:eastAsia="宋体" w:cs="Times New Roman"/>
                <w:kern w:val="0"/>
                <w:sz w:val="24"/>
              </w:rPr>
            </w:pPr>
          </w:p>
        </w:tc>
      </w:tr>
      <w:tr w14:paraId="63BB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078DD6A5">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2E38D82D">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监查员资质</w:t>
            </w:r>
          </w:p>
        </w:tc>
        <w:tc>
          <w:tcPr>
            <w:tcW w:w="400" w:type="pct"/>
            <w:noWrap w:val="0"/>
            <w:vAlign w:val="center"/>
          </w:tcPr>
          <w:p w14:paraId="3B2FE9E9">
            <w:pPr>
              <w:jc w:val="center"/>
              <w:rPr>
                <w:rFonts w:ascii="Times New Roman" w:hAnsi="Times New Roman" w:eastAsia="宋体" w:cs="Times New Roman"/>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10865502">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需包含监查员派遣函或委托书（注明委托起止时间）、简历（签字并注明日期）、新版GCP培训证书、身份证复印件。</w:t>
            </w:r>
          </w:p>
        </w:tc>
        <w:tc>
          <w:tcPr>
            <w:tcW w:w="800" w:type="pct"/>
            <w:noWrap w:val="0"/>
            <w:vAlign w:val="center"/>
          </w:tcPr>
          <w:p w14:paraId="5FDB22DA">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173D252A">
            <w:pPr>
              <w:rPr>
                <w:rFonts w:ascii="Times New Roman" w:hAnsi="Times New Roman" w:eastAsia="宋体" w:cs="Times New Roman"/>
                <w:kern w:val="0"/>
                <w:sz w:val="24"/>
              </w:rPr>
            </w:pPr>
          </w:p>
        </w:tc>
      </w:tr>
      <w:tr w14:paraId="2538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0FA5320C">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0FF24FB1">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C</w:t>
            </w:r>
            <w:r>
              <w:rPr>
                <w:rFonts w:ascii="Times New Roman" w:hAnsi="宋体" w:eastAsia="宋体" w:cs="Times New Roman"/>
                <w:color w:val="000000"/>
                <w:kern w:val="0"/>
                <w:sz w:val="20"/>
                <w:szCs w:val="21"/>
              </w:rPr>
              <w:t>R</w:t>
            </w:r>
            <w:r>
              <w:rPr>
                <w:rFonts w:hint="eastAsia" w:ascii="Times New Roman" w:hAnsi="宋体" w:eastAsia="宋体" w:cs="Times New Roman"/>
                <w:color w:val="000000"/>
                <w:kern w:val="0"/>
                <w:sz w:val="20"/>
                <w:szCs w:val="21"/>
              </w:rPr>
              <w:t>A承诺书</w:t>
            </w:r>
          </w:p>
        </w:tc>
        <w:tc>
          <w:tcPr>
            <w:tcW w:w="400" w:type="pct"/>
            <w:noWrap w:val="0"/>
            <w:vAlign w:val="center"/>
          </w:tcPr>
          <w:p w14:paraId="7FC25F9E">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4A4B9F6A">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签字并注明日期</w:t>
            </w:r>
          </w:p>
        </w:tc>
        <w:tc>
          <w:tcPr>
            <w:tcW w:w="800" w:type="pct"/>
            <w:noWrap w:val="0"/>
            <w:vAlign w:val="center"/>
          </w:tcPr>
          <w:p w14:paraId="4568ED4B">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489917F2">
            <w:pPr>
              <w:rPr>
                <w:rFonts w:ascii="Times New Roman" w:hAnsi="Times New Roman" w:eastAsia="宋体" w:cs="Times New Roman"/>
                <w:kern w:val="0"/>
                <w:sz w:val="24"/>
              </w:rPr>
            </w:pPr>
          </w:p>
        </w:tc>
      </w:tr>
      <w:tr w14:paraId="3B9E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1DFCDD52">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1D3D30FC">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SMO资质证明</w:t>
            </w:r>
          </w:p>
        </w:tc>
        <w:tc>
          <w:tcPr>
            <w:tcW w:w="400" w:type="pct"/>
            <w:noWrap w:val="0"/>
            <w:vAlign w:val="center"/>
          </w:tcPr>
          <w:p w14:paraId="0118971C">
            <w:pPr>
              <w:jc w:val="center"/>
              <w:rPr>
                <w:rFonts w:ascii="Times New Roman" w:hAnsi="Times New Roman" w:eastAsia="宋体" w:cs="Times New Roman"/>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3941FE74">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需提供申办方或CRO对SMO的委托函；</w:t>
            </w:r>
          </w:p>
          <w:p w14:paraId="11E3B693">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需提供SMO营业执照，</w:t>
            </w:r>
            <w:r>
              <w:rPr>
                <w:rFonts w:hint="eastAsia" w:ascii="Times New Roman" w:hAnsi="Times New Roman" w:eastAsia="宋体" w:cs="Times New Roman"/>
                <w:color w:val="FF0000"/>
                <w:kern w:val="0"/>
                <w:sz w:val="20"/>
                <w:szCs w:val="21"/>
              </w:rPr>
              <w:t>SMO鲜章</w:t>
            </w:r>
            <w:r>
              <w:rPr>
                <w:rFonts w:hint="eastAsia" w:ascii="Times New Roman" w:hAnsi="Times New Roman" w:eastAsia="宋体" w:cs="Times New Roman"/>
                <w:kern w:val="0"/>
                <w:sz w:val="20"/>
                <w:szCs w:val="21"/>
              </w:rPr>
              <w:t>；</w:t>
            </w:r>
          </w:p>
        </w:tc>
        <w:tc>
          <w:tcPr>
            <w:tcW w:w="800" w:type="pct"/>
            <w:noWrap w:val="0"/>
            <w:vAlign w:val="center"/>
          </w:tcPr>
          <w:p w14:paraId="185D493C">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7D057C24">
            <w:pPr>
              <w:rPr>
                <w:rFonts w:ascii="Times New Roman" w:hAnsi="Times New Roman" w:eastAsia="宋体" w:cs="Times New Roman"/>
                <w:kern w:val="0"/>
                <w:sz w:val="24"/>
              </w:rPr>
            </w:pPr>
          </w:p>
        </w:tc>
      </w:tr>
      <w:tr w14:paraId="0CBD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7CAF5E49">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6D91539B">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C</w:t>
            </w:r>
            <w:r>
              <w:rPr>
                <w:rFonts w:ascii="Times New Roman" w:hAnsi="宋体" w:eastAsia="宋体" w:cs="Times New Roman"/>
                <w:color w:val="000000"/>
                <w:kern w:val="0"/>
                <w:sz w:val="20"/>
                <w:szCs w:val="21"/>
              </w:rPr>
              <w:t>RC</w:t>
            </w:r>
            <w:r>
              <w:rPr>
                <w:rFonts w:hint="eastAsia" w:ascii="Times New Roman" w:hAnsi="宋体" w:eastAsia="宋体" w:cs="Times New Roman"/>
                <w:color w:val="000000"/>
                <w:kern w:val="0"/>
                <w:sz w:val="20"/>
                <w:szCs w:val="21"/>
              </w:rPr>
              <w:t>资质</w:t>
            </w:r>
          </w:p>
        </w:tc>
        <w:tc>
          <w:tcPr>
            <w:tcW w:w="400" w:type="pct"/>
            <w:noWrap w:val="0"/>
            <w:vAlign w:val="center"/>
          </w:tcPr>
          <w:p w14:paraId="1DF4B430">
            <w:pPr>
              <w:jc w:val="center"/>
              <w:rPr>
                <w:rFonts w:ascii="Times New Roman" w:hAnsi="Times New Roman" w:eastAsia="宋体" w:cs="Times New Roman"/>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61F51F72">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需包含CRC派遣函或委托书、简历（签字并注明日期）、新版GCP培训证书（非公司发放）、身份证复印件</w:t>
            </w:r>
          </w:p>
        </w:tc>
        <w:tc>
          <w:tcPr>
            <w:tcW w:w="800" w:type="pct"/>
            <w:noWrap w:val="0"/>
            <w:vAlign w:val="center"/>
          </w:tcPr>
          <w:p w14:paraId="7B18BC96">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69218D5B">
            <w:pPr>
              <w:rPr>
                <w:rFonts w:ascii="Times New Roman" w:hAnsi="Times New Roman" w:eastAsia="宋体" w:cs="Times New Roman"/>
                <w:kern w:val="0"/>
                <w:sz w:val="24"/>
              </w:rPr>
            </w:pPr>
          </w:p>
        </w:tc>
      </w:tr>
      <w:tr w14:paraId="45E9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11A3CB22">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2A32D133">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C</w:t>
            </w:r>
            <w:r>
              <w:rPr>
                <w:rFonts w:ascii="Times New Roman" w:hAnsi="宋体" w:eastAsia="宋体" w:cs="Times New Roman"/>
                <w:color w:val="000000"/>
                <w:kern w:val="0"/>
                <w:sz w:val="20"/>
                <w:szCs w:val="21"/>
              </w:rPr>
              <w:t>RC</w:t>
            </w:r>
            <w:r>
              <w:rPr>
                <w:rFonts w:hint="eastAsia" w:ascii="Times New Roman" w:hAnsi="宋体" w:eastAsia="宋体" w:cs="Times New Roman"/>
                <w:color w:val="000000"/>
                <w:kern w:val="0"/>
                <w:sz w:val="20"/>
                <w:szCs w:val="21"/>
              </w:rPr>
              <w:t>承诺书</w:t>
            </w:r>
          </w:p>
        </w:tc>
        <w:tc>
          <w:tcPr>
            <w:tcW w:w="400" w:type="pct"/>
            <w:noWrap w:val="0"/>
            <w:vAlign w:val="center"/>
          </w:tcPr>
          <w:p w14:paraId="54A73705">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095D77C7">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签字并注明日期</w:t>
            </w:r>
          </w:p>
        </w:tc>
        <w:tc>
          <w:tcPr>
            <w:tcW w:w="800" w:type="pct"/>
            <w:noWrap w:val="0"/>
            <w:vAlign w:val="center"/>
          </w:tcPr>
          <w:p w14:paraId="45DA6A8B">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0F0ECBD3">
            <w:pPr>
              <w:rPr>
                <w:rFonts w:ascii="Times New Roman" w:hAnsi="Times New Roman" w:eastAsia="宋体" w:cs="Times New Roman"/>
                <w:kern w:val="0"/>
                <w:sz w:val="24"/>
              </w:rPr>
            </w:pPr>
          </w:p>
        </w:tc>
      </w:tr>
      <w:tr w14:paraId="258A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center"/>
          </w:tcPr>
          <w:p w14:paraId="02EB175C">
            <w:pPr>
              <w:jc w:val="left"/>
              <w:rPr>
                <w:rFonts w:ascii="Times New Roman" w:hAnsi="Times New Roman" w:eastAsia="宋体" w:cs="Times New Roman"/>
                <w:kern w:val="0"/>
                <w:sz w:val="24"/>
              </w:rPr>
            </w:pPr>
            <w:r>
              <w:rPr>
                <w:rFonts w:hint="eastAsia" w:ascii="Times New Roman" w:hAnsi="Times New Roman" w:eastAsia="宋体" w:cs="Times New Roman"/>
                <w:b/>
                <w:kern w:val="0"/>
                <w:sz w:val="24"/>
              </w:rPr>
              <w:t>三、临床试验专业及研究团队资质</w:t>
            </w:r>
          </w:p>
        </w:tc>
      </w:tr>
      <w:tr w14:paraId="5CFE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17AAA309">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520115D5">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主要研究者资质</w:t>
            </w:r>
          </w:p>
        </w:tc>
        <w:tc>
          <w:tcPr>
            <w:tcW w:w="400" w:type="pct"/>
            <w:noWrap w:val="0"/>
            <w:vAlign w:val="center"/>
          </w:tcPr>
          <w:p w14:paraId="0281C8DA">
            <w:pPr>
              <w:jc w:val="center"/>
              <w:rPr>
                <w:rFonts w:ascii="Times New Roman" w:hAnsi="Times New Roman" w:eastAsia="宋体" w:cs="Times New Roman"/>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4947F3E2">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简历</w:t>
            </w:r>
            <w:r>
              <w:rPr>
                <w:rFonts w:hint="eastAsia" w:ascii="Times New Roman" w:hAnsi="宋体" w:eastAsia="宋体" w:cs="Times New Roman"/>
                <w:color w:val="000000"/>
                <w:kern w:val="0"/>
                <w:sz w:val="20"/>
                <w:szCs w:val="21"/>
              </w:rPr>
              <w:t>（需体现职称/职务，本人签字并注明日期）</w:t>
            </w:r>
          </w:p>
          <w:p w14:paraId="3D3F5FF3">
            <w:pPr>
              <w:rPr>
                <w:rFonts w:ascii="Times New Roman" w:hAnsi="Times New Roman" w:eastAsia="宋体" w:cs="Times New Roman"/>
                <w:kern w:val="0"/>
                <w:sz w:val="20"/>
                <w:szCs w:val="21"/>
              </w:rPr>
            </w:pPr>
            <w:r>
              <w:rPr>
                <w:rFonts w:ascii="Times New Roman" w:hAnsi="宋体" w:eastAsia="宋体" w:cs="Times New Roman"/>
                <w:color w:val="000000"/>
                <w:kern w:val="0"/>
                <w:sz w:val="20"/>
                <w:szCs w:val="21"/>
              </w:rPr>
              <w:t>、医师资格证、注册证、新版GCP培训证书</w:t>
            </w:r>
          </w:p>
        </w:tc>
        <w:tc>
          <w:tcPr>
            <w:tcW w:w="800" w:type="pct"/>
            <w:noWrap w:val="0"/>
            <w:vAlign w:val="center"/>
          </w:tcPr>
          <w:p w14:paraId="395A9C84">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0A67974F">
            <w:pPr>
              <w:rPr>
                <w:rFonts w:ascii="Times New Roman" w:hAnsi="Times New Roman" w:eastAsia="宋体" w:cs="Times New Roman"/>
                <w:kern w:val="0"/>
                <w:sz w:val="24"/>
              </w:rPr>
            </w:pPr>
          </w:p>
        </w:tc>
      </w:tr>
      <w:tr w14:paraId="0712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65F6A8E2">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60F2B23E">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药物临床试验团队名单</w:t>
            </w:r>
          </w:p>
        </w:tc>
        <w:tc>
          <w:tcPr>
            <w:tcW w:w="400" w:type="pct"/>
            <w:noWrap w:val="0"/>
            <w:vAlign w:val="center"/>
          </w:tcPr>
          <w:p w14:paraId="7C046174">
            <w:pPr>
              <w:jc w:val="center"/>
              <w:rPr>
                <w:rFonts w:ascii="Times New Roman" w:hAnsi="Times New Roman" w:eastAsia="宋体" w:cs="Times New Roman"/>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5136AC3E">
            <w:pPr>
              <w:rPr>
                <w:rFonts w:ascii="Times New Roman" w:hAnsi="Times New Roman" w:eastAsia="宋体" w:cs="Times New Roman"/>
                <w:kern w:val="0"/>
                <w:sz w:val="20"/>
                <w:szCs w:val="21"/>
              </w:rPr>
            </w:pPr>
            <w:r>
              <w:rPr>
                <w:rFonts w:hint="eastAsia" w:ascii="Times New Roman" w:hAnsi="宋体" w:eastAsia="宋体" w:cs="Times New Roman"/>
                <w:color w:val="000000"/>
                <w:kern w:val="0"/>
                <w:sz w:val="20"/>
                <w:szCs w:val="21"/>
              </w:rPr>
              <w:t>主要研究者签字确认</w:t>
            </w:r>
          </w:p>
        </w:tc>
        <w:tc>
          <w:tcPr>
            <w:tcW w:w="800" w:type="pct"/>
            <w:noWrap w:val="0"/>
            <w:vAlign w:val="center"/>
          </w:tcPr>
          <w:p w14:paraId="2AA78948">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52880BDD">
            <w:pPr>
              <w:rPr>
                <w:rFonts w:ascii="Times New Roman" w:hAnsi="Times New Roman" w:eastAsia="宋体" w:cs="Times New Roman"/>
                <w:kern w:val="0"/>
                <w:sz w:val="24"/>
              </w:rPr>
            </w:pPr>
          </w:p>
        </w:tc>
      </w:tr>
      <w:tr w14:paraId="79A0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7EC00BDC">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6AD19321">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主要研究者利益冲突声明</w:t>
            </w:r>
          </w:p>
        </w:tc>
        <w:tc>
          <w:tcPr>
            <w:tcW w:w="400" w:type="pct"/>
            <w:noWrap w:val="0"/>
            <w:vAlign w:val="center"/>
          </w:tcPr>
          <w:p w14:paraId="1A44B899">
            <w:pPr>
              <w:jc w:val="center"/>
              <w:rPr>
                <w:rFonts w:ascii="Times New Roman" w:hAnsi="Times New Roman" w:eastAsia="宋体" w:cs="Times New Roman"/>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3CC13D06">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主要研究者签字确认</w:t>
            </w:r>
          </w:p>
        </w:tc>
        <w:tc>
          <w:tcPr>
            <w:tcW w:w="800" w:type="pct"/>
            <w:noWrap w:val="0"/>
            <w:vAlign w:val="center"/>
          </w:tcPr>
          <w:p w14:paraId="441A51A8">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232248B1">
            <w:pPr>
              <w:rPr>
                <w:rFonts w:ascii="Times New Roman" w:hAnsi="Times New Roman" w:eastAsia="宋体" w:cs="Times New Roman"/>
                <w:kern w:val="0"/>
                <w:sz w:val="24"/>
              </w:rPr>
            </w:pPr>
          </w:p>
        </w:tc>
      </w:tr>
      <w:tr w14:paraId="4E36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71D24B16">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080B0B79">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主要研究者承诺</w:t>
            </w:r>
            <w:r>
              <w:rPr>
                <w:rFonts w:hint="eastAsia" w:ascii="Times New Roman" w:hAnsi="宋体" w:eastAsia="宋体" w:cs="Times New Roman"/>
                <w:color w:val="000000"/>
                <w:kern w:val="0"/>
                <w:sz w:val="20"/>
                <w:szCs w:val="21"/>
              </w:rPr>
              <w:t>书</w:t>
            </w:r>
          </w:p>
        </w:tc>
        <w:tc>
          <w:tcPr>
            <w:tcW w:w="400" w:type="pct"/>
            <w:noWrap w:val="0"/>
            <w:vAlign w:val="center"/>
          </w:tcPr>
          <w:p w14:paraId="33891556">
            <w:pPr>
              <w:jc w:val="center"/>
              <w:rPr>
                <w:rFonts w:ascii="Times New Roman" w:hAnsi="Times New Roman" w:eastAsia="宋体" w:cs="Times New Roman"/>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5C41A819">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主要研究者签字确认</w:t>
            </w:r>
          </w:p>
        </w:tc>
        <w:tc>
          <w:tcPr>
            <w:tcW w:w="800" w:type="pct"/>
            <w:noWrap w:val="0"/>
            <w:vAlign w:val="center"/>
          </w:tcPr>
          <w:p w14:paraId="65569026">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7B0D15E2">
            <w:pPr>
              <w:rPr>
                <w:rFonts w:ascii="Times New Roman" w:hAnsi="Times New Roman" w:eastAsia="宋体" w:cs="Times New Roman"/>
                <w:kern w:val="0"/>
                <w:sz w:val="24"/>
              </w:rPr>
            </w:pPr>
          </w:p>
        </w:tc>
      </w:tr>
      <w:tr w14:paraId="779B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215335A4">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54A5295B">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其他</w:t>
            </w:r>
          </w:p>
        </w:tc>
        <w:tc>
          <w:tcPr>
            <w:tcW w:w="400" w:type="pct"/>
            <w:noWrap w:val="0"/>
            <w:vAlign w:val="center"/>
          </w:tcPr>
          <w:p w14:paraId="39333476">
            <w:pPr>
              <w:jc w:val="center"/>
              <w:rPr>
                <w:rFonts w:ascii="Times New Roman" w:hAnsi="宋体" w:eastAsia="宋体" w:cs="Times New Roman"/>
                <w:color w:val="000000"/>
                <w:kern w:val="0"/>
                <w:sz w:val="20"/>
                <w:szCs w:val="21"/>
              </w:rPr>
            </w:pPr>
          </w:p>
        </w:tc>
        <w:tc>
          <w:tcPr>
            <w:tcW w:w="1600" w:type="pct"/>
            <w:gridSpan w:val="2"/>
            <w:noWrap w:val="0"/>
            <w:vAlign w:val="center"/>
          </w:tcPr>
          <w:p w14:paraId="52DE98BB">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请详细列出，可加行</w:t>
            </w:r>
          </w:p>
        </w:tc>
        <w:tc>
          <w:tcPr>
            <w:tcW w:w="800" w:type="pct"/>
            <w:noWrap w:val="0"/>
            <w:vAlign w:val="center"/>
          </w:tcPr>
          <w:p w14:paraId="14200737">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093D94A8">
            <w:pPr>
              <w:rPr>
                <w:rFonts w:ascii="Times New Roman" w:hAnsi="Times New Roman" w:eastAsia="宋体" w:cs="Times New Roman"/>
                <w:kern w:val="0"/>
                <w:sz w:val="24"/>
              </w:rPr>
            </w:pPr>
          </w:p>
        </w:tc>
      </w:tr>
      <w:tr w14:paraId="4A43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noWrap w:val="0"/>
            <w:vAlign w:val="center"/>
          </w:tcPr>
          <w:p w14:paraId="051D2CBA">
            <w:pPr>
              <w:jc w:val="left"/>
              <w:rPr>
                <w:rFonts w:ascii="Times New Roman" w:hAnsi="Times New Roman" w:eastAsia="宋体" w:cs="Times New Roman"/>
                <w:kern w:val="0"/>
                <w:sz w:val="20"/>
                <w:szCs w:val="21"/>
              </w:rPr>
            </w:pPr>
            <w:r>
              <w:rPr>
                <w:rFonts w:hint="eastAsia" w:ascii="Times New Roman" w:hAnsi="Times New Roman" w:eastAsia="宋体" w:cs="Times New Roman"/>
                <w:b/>
                <w:kern w:val="0"/>
                <w:sz w:val="24"/>
              </w:rPr>
              <w:t>四、其他文件</w:t>
            </w:r>
          </w:p>
        </w:tc>
      </w:tr>
      <w:tr w14:paraId="1B15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71301DC9">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60015EF7">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申办方公司/CRO公司委托医院试验的委托函</w:t>
            </w:r>
          </w:p>
        </w:tc>
        <w:tc>
          <w:tcPr>
            <w:tcW w:w="400" w:type="pct"/>
            <w:noWrap w:val="0"/>
            <w:vAlign w:val="center"/>
          </w:tcPr>
          <w:p w14:paraId="3437807C">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2</w:t>
            </w:r>
          </w:p>
        </w:tc>
        <w:tc>
          <w:tcPr>
            <w:tcW w:w="1600" w:type="pct"/>
            <w:gridSpan w:val="2"/>
            <w:noWrap w:val="0"/>
            <w:vAlign w:val="center"/>
          </w:tcPr>
          <w:p w14:paraId="2649421C">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委托方</w:t>
            </w:r>
            <w:r>
              <w:rPr>
                <w:rFonts w:hint="eastAsia" w:ascii="Times New Roman" w:hAnsi="宋体" w:eastAsia="宋体" w:cs="Times New Roman"/>
                <w:kern w:val="0"/>
                <w:sz w:val="20"/>
                <w:szCs w:val="21"/>
              </w:rPr>
              <w:t>鲜章</w:t>
            </w:r>
          </w:p>
        </w:tc>
        <w:tc>
          <w:tcPr>
            <w:tcW w:w="800" w:type="pct"/>
            <w:noWrap w:val="0"/>
            <w:vAlign w:val="center"/>
          </w:tcPr>
          <w:p w14:paraId="329AF1C5">
            <w:pPr>
              <w:rPr>
                <w:rFonts w:ascii="Times New Roman" w:hAnsi="Times New Roman" w:eastAsia="宋体" w:cs="Times New Roman"/>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4D85B798">
            <w:pPr>
              <w:rPr>
                <w:rFonts w:ascii="Times New Roman" w:hAnsi="宋体" w:eastAsia="宋体" w:cs="Times New Roman"/>
                <w:color w:val="000000"/>
                <w:kern w:val="0"/>
                <w:sz w:val="24"/>
                <w:szCs w:val="21"/>
              </w:rPr>
            </w:pPr>
          </w:p>
        </w:tc>
      </w:tr>
      <w:tr w14:paraId="2D6E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55E71674">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42B274E9">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申办方生物安全承诺书</w:t>
            </w:r>
          </w:p>
        </w:tc>
        <w:tc>
          <w:tcPr>
            <w:tcW w:w="400" w:type="pct"/>
            <w:noWrap w:val="0"/>
            <w:vAlign w:val="center"/>
          </w:tcPr>
          <w:p w14:paraId="5D1EF363">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2</w:t>
            </w:r>
          </w:p>
        </w:tc>
        <w:tc>
          <w:tcPr>
            <w:tcW w:w="1600" w:type="pct"/>
            <w:gridSpan w:val="2"/>
            <w:noWrap w:val="0"/>
            <w:vAlign w:val="center"/>
          </w:tcPr>
          <w:p w14:paraId="7DADA088">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申办方鲜章</w:t>
            </w:r>
          </w:p>
        </w:tc>
        <w:tc>
          <w:tcPr>
            <w:tcW w:w="800" w:type="pct"/>
            <w:noWrap w:val="0"/>
            <w:vAlign w:val="center"/>
          </w:tcPr>
          <w:p w14:paraId="0EA5E1BE">
            <w:pPr>
              <w:rPr>
                <w:rFonts w:ascii="Times New Roman" w:hAnsi="Times New Roman" w:eastAsia="宋体" w:cs="Times New Roman"/>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443BC79F">
            <w:pPr>
              <w:rPr>
                <w:rFonts w:ascii="Times New Roman" w:hAnsi="宋体" w:eastAsia="宋体" w:cs="Times New Roman"/>
                <w:color w:val="000000"/>
                <w:kern w:val="0"/>
                <w:sz w:val="24"/>
                <w:szCs w:val="21"/>
              </w:rPr>
            </w:pPr>
          </w:p>
        </w:tc>
      </w:tr>
      <w:tr w14:paraId="7048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43197972">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403F102B">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依托单位生物安全承诺书</w:t>
            </w:r>
          </w:p>
        </w:tc>
        <w:tc>
          <w:tcPr>
            <w:tcW w:w="400" w:type="pct"/>
            <w:noWrap w:val="0"/>
            <w:vAlign w:val="center"/>
          </w:tcPr>
          <w:p w14:paraId="49374C3A">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2</w:t>
            </w:r>
          </w:p>
        </w:tc>
        <w:tc>
          <w:tcPr>
            <w:tcW w:w="1600" w:type="pct"/>
            <w:gridSpan w:val="2"/>
            <w:noWrap w:val="0"/>
            <w:vAlign w:val="center"/>
          </w:tcPr>
          <w:p w14:paraId="7B0162DF">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中心实验室鲜章</w:t>
            </w:r>
          </w:p>
        </w:tc>
        <w:tc>
          <w:tcPr>
            <w:tcW w:w="800" w:type="pct"/>
            <w:noWrap w:val="0"/>
            <w:vAlign w:val="center"/>
          </w:tcPr>
          <w:p w14:paraId="37C87B3C">
            <w:pPr>
              <w:rPr>
                <w:rFonts w:ascii="Times New Roman" w:hAnsi="Times New Roman" w:eastAsia="宋体" w:cs="Times New Roman"/>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29EAD837">
            <w:pPr>
              <w:rPr>
                <w:rFonts w:ascii="Times New Roman" w:hAnsi="宋体" w:eastAsia="宋体" w:cs="Times New Roman"/>
                <w:color w:val="000000"/>
                <w:kern w:val="0"/>
                <w:sz w:val="24"/>
                <w:szCs w:val="21"/>
              </w:rPr>
            </w:pPr>
          </w:p>
        </w:tc>
      </w:tr>
      <w:tr w14:paraId="741C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51C14E47">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6E141372">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关于项目临床研究申办方/CRO外资背景的说明</w:t>
            </w:r>
          </w:p>
        </w:tc>
        <w:tc>
          <w:tcPr>
            <w:tcW w:w="400" w:type="pct"/>
            <w:noWrap w:val="0"/>
            <w:vAlign w:val="center"/>
          </w:tcPr>
          <w:p w14:paraId="4CC332E5">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583CC0FB">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说明方鲜章</w:t>
            </w:r>
          </w:p>
        </w:tc>
        <w:tc>
          <w:tcPr>
            <w:tcW w:w="800" w:type="pct"/>
            <w:noWrap w:val="0"/>
            <w:vAlign w:val="center"/>
          </w:tcPr>
          <w:p w14:paraId="300197C5">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1C66CFEA">
            <w:pPr>
              <w:rPr>
                <w:rFonts w:ascii="Times New Roman" w:hAnsi="宋体" w:eastAsia="宋体" w:cs="Times New Roman"/>
                <w:color w:val="000000"/>
                <w:kern w:val="0"/>
                <w:sz w:val="24"/>
                <w:szCs w:val="21"/>
              </w:rPr>
            </w:pPr>
          </w:p>
        </w:tc>
      </w:tr>
      <w:tr w14:paraId="1358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2B8F3A59">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2A5C35F7">
            <w:pPr>
              <w:rPr>
                <w:rFonts w:ascii="Times New Roman" w:hAnsi="宋体" w:eastAsia="宋体" w:cs="Times New Roman"/>
                <w:color w:val="000000"/>
                <w:kern w:val="0"/>
                <w:sz w:val="20"/>
                <w:szCs w:val="21"/>
              </w:rPr>
            </w:pPr>
            <w:r>
              <w:rPr>
                <w:rFonts w:hint="eastAsia" w:ascii="Times New Roman" w:hAnsi="Times New Roman" w:eastAsia="宋体" w:cs="Times New Roman"/>
                <w:kern w:val="0"/>
                <w:sz w:val="20"/>
                <w:szCs w:val="21"/>
              </w:rPr>
              <w:t>CDE药物临床试验登记与信息公示平台网站截图</w:t>
            </w:r>
          </w:p>
        </w:tc>
        <w:tc>
          <w:tcPr>
            <w:tcW w:w="400" w:type="pct"/>
            <w:noWrap w:val="0"/>
            <w:vAlign w:val="center"/>
          </w:tcPr>
          <w:p w14:paraId="39DE97C6">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7E28C88A">
            <w:pPr>
              <w:rPr>
                <w:rFonts w:ascii="Times New Roman" w:hAnsi="宋体" w:eastAsia="宋体" w:cs="Times New Roman"/>
                <w:color w:val="000000"/>
                <w:kern w:val="0"/>
                <w:sz w:val="20"/>
                <w:szCs w:val="21"/>
              </w:rPr>
            </w:pPr>
          </w:p>
        </w:tc>
        <w:tc>
          <w:tcPr>
            <w:tcW w:w="800" w:type="pct"/>
            <w:noWrap w:val="0"/>
            <w:vAlign w:val="center"/>
          </w:tcPr>
          <w:p w14:paraId="42D7B039">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5F6958A0">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公示时间：</w:t>
            </w:r>
          </w:p>
          <w:p w14:paraId="6D2663F1">
            <w:pPr>
              <w:rPr>
                <w:rFonts w:ascii="Times New Roman" w:hAnsi="宋体" w:eastAsia="宋体" w:cs="Times New Roman"/>
                <w:color w:val="000000"/>
                <w:kern w:val="0"/>
                <w:sz w:val="24"/>
                <w:szCs w:val="21"/>
              </w:rPr>
            </w:pPr>
            <w:r>
              <w:rPr>
                <w:rFonts w:hint="eastAsia" w:ascii="Times New Roman" w:hAnsi="Times New Roman" w:eastAsia="宋体" w:cs="Times New Roman"/>
                <w:kern w:val="0"/>
                <w:sz w:val="20"/>
                <w:szCs w:val="21"/>
              </w:rPr>
              <w:t>登记号：</w:t>
            </w:r>
          </w:p>
        </w:tc>
      </w:tr>
      <w:tr w14:paraId="6AA8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70D0D9B0">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325799C6">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人类遗传资源管理批件</w:t>
            </w:r>
          </w:p>
        </w:tc>
        <w:tc>
          <w:tcPr>
            <w:tcW w:w="400" w:type="pct"/>
            <w:noWrap w:val="0"/>
            <w:vAlign w:val="center"/>
          </w:tcPr>
          <w:p w14:paraId="425A512A">
            <w:pPr>
              <w:jc w:val="cente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1</w:t>
            </w:r>
          </w:p>
        </w:tc>
        <w:tc>
          <w:tcPr>
            <w:tcW w:w="1600" w:type="pct"/>
            <w:gridSpan w:val="2"/>
            <w:noWrap w:val="0"/>
            <w:vAlign w:val="center"/>
          </w:tcPr>
          <w:p w14:paraId="2300A262">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需提供申请书及决定书；</w:t>
            </w:r>
          </w:p>
          <w:p w14:paraId="60B2CC12">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若无，需提供《不报送人遗审批的声明》</w:t>
            </w:r>
          </w:p>
        </w:tc>
        <w:tc>
          <w:tcPr>
            <w:tcW w:w="800" w:type="pct"/>
            <w:noWrap w:val="0"/>
            <w:vAlign w:val="center"/>
          </w:tcPr>
          <w:p w14:paraId="537D533D">
            <w:pPr>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52C9EB49">
            <w:pPr>
              <w:rPr>
                <w:rFonts w:ascii="Times New Roman" w:hAnsi="宋体" w:eastAsia="宋体" w:cs="Times New Roman"/>
                <w:color w:val="000000"/>
                <w:kern w:val="0"/>
                <w:sz w:val="24"/>
                <w:szCs w:val="21"/>
              </w:rPr>
            </w:pPr>
          </w:p>
        </w:tc>
      </w:tr>
      <w:tr w14:paraId="711A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 w:type="pct"/>
            <w:noWrap w:val="0"/>
            <w:vAlign w:val="center"/>
          </w:tcPr>
          <w:p w14:paraId="6A306D9C">
            <w:pPr>
              <w:pStyle w:val="7"/>
              <w:numPr>
                <w:ilvl w:val="0"/>
                <w:numId w:val="1"/>
              </w:numPr>
              <w:ind w:firstLineChars="0"/>
              <w:jc w:val="center"/>
              <w:rPr>
                <w:rFonts w:ascii="Times New Roman" w:hAnsi="Times New Roman" w:eastAsia="宋体" w:cs="Times New Roman"/>
                <w:kern w:val="0"/>
                <w:sz w:val="20"/>
                <w:szCs w:val="21"/>
              </w:rPr>
            </w:pPr>
          </w:p>
        </w:tc>
        <w:tc>
          <w:tcPr>
            <w:tcW w:w="900" w:type="pct"/>
            <w:gridSpan w:val="2"/>
            <w:noWrap w:val="0"/>
            <w:vAlign w:val="center"/>
          </w:tcPr>
          <w:p w14:paraId="53460FD1">
            <w:pPr>
              <w:rPr>
                <w:rFonts w:ascii="Times New Roman" w:hAnsi="宋体" w:eastAsia="宋体" w:cs="Times New Roman"/>
                <w:color w:val="000000"/>
                <w:kern w:val="0"/>
                <w:sz w:val="20"/>
                <w:szCs w:val="21"/>
              </w:rPr>
            </w:pPr>
            <w:r>
              <w:rPr>
                <w:rFonts w:ascii="Times New Roman" w:hAnsi="宋体" w:eastAsia="宋体" w:cs="Times New Roman"/>
                <w:color w:val="000000"/>
                <w:kern w:val="0"/>
                <w:sz w:val="20"/>
                <w:szCs w:val="21"/>
              </w:rPr>
              <w:t>其他</w:t>
            </w:r>
          </w:p>
        </w:tc>
        <w:tc>
          <w:tcPr>
            <w:tcW w:w="400" w:type="pct"/>
            <w:noWrap w:val="0"/>
            <w:vAlign w:val="center"/>
          </w:tcPr>
          <w:p w14:paraId="67E44FC9">
            <w:pPr>
              <w:jc w:val="center"/>
              <w:rPr>
                <w:rFonts w:ascii="Times New Roman" w:hAnsi="宋体" w:eastAsia="宋体" w:cs="Times New Roman"/>
                <w:color w:val="000000"/>
                <w:kern w:val="0"/>
                <w:sz w:val="20"/>
                <w:szCs w:val="21"/>
              </w:rPr>
            </w:pPr>
          </w:p>
        </w:tc>
        <w:tc>
          <w:tcPr>
            <w:tcW w:w="1600" w:type="pct"/>
            <w:gridSpan w:val="2"/>
            <w:noWrap w:val="0"/>
            <w:vAlign w:val="center"/>
          </w:tcPr>
          <w:p w14:paraId="4F8D5F53">
            <w:pPr>
              <w:rPr>
                <w:rFonts w:ascii="Times New Roman" w:hAnsi="宋体" w:eastAsia="宋体" w:cs="Times New Roman"/>
                <w:color w:val="000000"/>
                <w:kern w:val="0"/>
                <w:sz w:val="20"/>
                <w:szCs w:val="21"/>
              </w:rPr>
            </w:pPr>
            <w:r>
              <w:rPr>
                <w:rFonts w:hint="eastAsia" w:ascii="Times New Roman" w:hAnsi="宋体" w:eastAsia="宋体" w:cs="Times New Roman"/>
                <w:color w:val="000000"/>
                <w:kern w:val="0"/>
                <w:sz w:val="20"/>
                <w:szCs w:val="21"/>
              </w:rPr>
              <w:t>请详细列出，可加行</w:t>
            </w:r>
          </w:p>
        </w:tc>
        <w:tc>
          <w:tcPr>
            <w:tcW w:w="800" w:type="pct"/>
            <w:noWrap w:val="0"/>
            <w:vAlign w:val="center"/>
          </w:tcPr>
          <w:p w14:paraId="37E5A220">
            <w:pPr>
              <w:rPr>
                <w:rFonts w:ascii="Times New Roman" w:hAnsi="Times New Roman" w:eastAsia="宋体" w:cs="Times New Roman"/>
                <w:kern w:val="0"/>
                <w:sz w:val="20"/>
                <w:szCs w:val="21"/>
              </w:rPr>
            </w:pP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有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 xml:space="preserve">无 </w:t>
            </w:r>
            <w:r>
              <w:rPr>
                <w:rFonts w:ascii="Times New Roman" w:hAnsi="Times New Roman" w:eastAsia="宋体" w:cs="Times New Roman"/>
                <w:bCs/>
                <w:kern w:val="0"/>
                <w:sz w:val="20"/>
                <w:szCs w:val="21"/>
              </w:rPr>
              <w:fldChar w:fldCharType="begin">
                <w:ffData>
                  <w:enabled/>
                  <w:calcOnExit w:val="0"/>
                  <w:checkBox>
                    <w:sizeAuto/>
                    <w:default w:val="0"/>
                    <w:checked w:val="0"/>
                  </w:checkBox>
                </w:ffData>
              </w:fldChar>
            </w:r>
            <w:r>
              <w:rPr>
                <w:rFonts w:ascii="Times New Roman" w:hAnsi="Times New Roman" w:eastAsia="宋体" w:cs="Times New Roman"/>
                <w:bCs/>
                <w:kern w:val="0"/>
                <w:sz w:val="20"/>
                <w:szCs w:val="21"/>
              </w:rPr>
              <w:instrText xml:space="preserve"> FORMCHECKBOX </w:instrText>
            </w:r>
            <w:r>
              <w:rPr>
                <w:rFonts w:ascii="Times New Roman" w:hAnsi="Times New Roman" w:eastAsia="宋体" w:cs="Times New Roman"/>
                <w:bCs/>
                <w:kern w:val="0"/>
                <w:sz w:val="20"/>
                <w:szCs w:val="21"/>
              </w:rPr>
              <w:fldChar w:fldCharType="separate"/>
            </w:r>
            <w:r>
              <w:rPr>
                <w:rFonts w:ascii="Times New Roman" w:hAnsi="Times New Roman" w:eastAsia="宋体" w:cs="Times New Roman"/>
                <w:bCs/>
                <w:kern w:val="0"/>
                <w:sz w:val="20"/>
                <w:szCs w:val="21"/>
              </w:rPr>
              <w:fldChar w:fldCharType="end"/>
            </w:r>
            <w:r>
              <w:rPr>
                <w:rFonts w:hint="eastAsia" w:ascii="Times New Roman" w:hAnsi="Times New Roman" w:eastAsia="宋体" w:cs="Times New Roman"/>
                <w:kern w:val="0"/>
                <w:sz w:val="20"/>
                <w:szCs w:val="21"/>
              </w:rPr>
              <w:t>N</w:t>
            </w:r>
            <w:r>
              <w:rPr>
                <w:rFonts w:ascii="Times New Roman" w:hAnsi="Times New Roman" w:eastAsia="宋体" w:cs="Times New Roman"/>
                <w:kern w:val="0"/>
                <w:sz w:val="20"/>
                <w:szCs w:val="21"/>
              </w:rPr>
              <w:t>A</w:t>
            </w:r>
          </w:p>
        </w:tc>
        <w:tc>
          <w:tcPr>
            <w:tcW w:w="962" w:type="pct"/>
            <w:noWrap w:val="0"/>
            <w:vAlign w:val="center"/>
          </w:tcPr>
          <w:p w14:paraId="3511BE83">
            <w:pPr>
              <w:rPr>
                <w:rFonts w:ascii="Times New Roman" w:hAnsi="宋体" w:eastAsia="宋体" w:cs="Times New Roman"/>
                <w:color w:val="000000"/>
                <w:kern w:val="0"/>
                <w:sz w:val="24"/>
                <w:szCs w:val="21"/>
              </w:rPr>
            </w:pPr>
          </w:p>
        </w:tc>
      </w:tr>
    </w:tbl>
    <w:p w14:paraId="0793C791">
      <w:pPr>
        <w:tabs>
          <w:tab w:val="left" w:pos="5601"/>
        </w:tabs>
        <w:jc w:val="left"/>
        <w:rPr>
          <w:sz w:val="2"/>
          <w:szCs w:val="2"/>
        </w:rPr>
      </w:pPr>
    </w:p>
    <w:p w14:paraId="44326F69"/>
    <w:p w14:paraId="67E89A36">
      <w:pPr>
        <w:rPr>
          <w:rFonts w:hint="default"/>
          <w:lang w:val="en-US" w:eastAsia="zh-CN"/>
        </w:rPr>
      </w:pPr>
    </w:p>
    <w:p w14:paraId="4BB39F46"/>
    <w:p w14:paraId="6AFD0896"/>
    <w:p w14:paraId="5C56B4A3"/>
    <w:p w14:paraId="649EBA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E7BCF"/>
    <w:multiLevelType w:val="multilevel"/>
    <w:tmpl w:val="05BE7BC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BD1BE1"/>
    <w:multiLevelType w:val="multilevel"/>
    <w:tmpl w:val="2FBD1BE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ZmMxOWQ1YWNmMjk2NWU2YWQ3ZjFlMjg5ZDM0OWUifQ=="/>
  </w:docVars>
  <w:rsids>
    <w:rsidRoot w:val="00106B41"/>
    <w:rsid w:val="000C59C3"/>
    <w:rsid w:val="00106B41"/>
    <w:rsid w:val="0011668F"/>
    <w:rsid w:val="001479C1"/>
    <w:rsid w:val="003D7572"/>
    <w:rsid w:val="00431147"/>
    <w:rsid w:val="005F5504"/>
    <w:rsid w:val="00697D6F"/>
    <w:rsid w:val="006E09C6"/>
    <w:rsid w:val="008E038D"/>
    <w:rsid w:val="009834A0"/>
    <w:rsid w:val="00B55399"/>
    <w:rsid w:val="00D46D98"/>
    <w:rsid w:val="00DF2ABA"/>
    <w:rsid w:val="00E44AC8"/>
    <w:rsid w:val="00F9714A"/>
    <w:rsid w:val="1B0E7A73"/>
    <w:rsid w:val="1B261D69"/>
    <w:rsid w:val="1C770FAE"/>
    <w:rsid w:val="1E511DE1"/>
    <w:rsid w:val="24EB6845"/>
    <w:rsid w:val="2A500250"/>
    <w:rsid w:val="3CD53CC3"/>
    <w:rsid w:val="40FD28FA"/>
    <w:rsid w:val="4A3F1F34"/>
    <w:rsid w:val="5CBD7158"/>
    <w:rsid w:val="75E00AC9"/>
    <w:rsid w:val="76664F4E"/>
    <w:rsid w:val="7BBE3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6"/>
    <w:autoRedefine/>
    <w:qFormat/>
    <w:uiPriority w:val="0"/>
    <w:pPr>
      <w:spacing w:line="360" w:lineRule="auto"/>
      <w:ind w:firstLine="480"/>
    </w:pPr>
    <w:rPr>
      <w:rFonts w:eastAsia="仿宋_GB2312"/>
      <w:sz w:val="24"/>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正文文本缩进 Char"/>
    <w:basedOn w:val="5"/>
    <w:link w:val="2"/>
    <w:autoRedefine/>
    <w:qFormat/>
    <w:uiPriority w:val="0"/>
    <w:rPr>
      <w:rFonts w:ascii="Times New Roman" w:hAnsi="Times New Roman" w:eastAsia="仿宋_GB2312" w:cs="Times New Roman"/>
      <w:sz w:val="24"/>
      <w:szCs w:val="24"/>
    </w:rPr>
  </w:style>
  <w:style w:type="paragraph" w:styleId="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gmcah</Company>
  <Pages>5</Pages>
  <Words>2004</Words>
  <Characters>2103</Characters>
  <Lines>3</Lines>
  <Paragraphs>1</Paragraphs>
  <TotalTime>8</TotalTime>
  <ScaleCrop>false</ScaleCrop>
  <LinksUpToDate>false</LinksUpToDate>
  <CharactersWithSpaces>2352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2014-10-14T00:36:00Z</dcterms:created>
  <dc:creator>gyuser</dc:creator>
  <cp:lastModifiedBy>冯丹曦</cp:lastModifiedBy>
  <cp:lastPrinted>2015-02-05T02:03:00Z</cp:lastPrinted>
  <dcterms:modified xsi:type="dcterms:W3CDTF">2024-11-07T08:19:37Z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F1751512FA584367BA06138057825DB4</vt:lpwstr>
  </property>
</Properties>
</file>