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topLinePunct/>
        <w:adjustRightInd w:val="0"/>
        <w:snapToGrid w:val="0"/>
        <w:jc w:val="left"/>
        <w:rPr>
          <w:rFonts w:hint="eastAsia" w:ascii="宋体" w:hAnsi="宋体" w:eastAsia="宋体" w:cs="宋体"/>
          <w:b/>
          <w:bCs/>
          <w:sz w:val="28"/>
          <w:szCs w:val="28"/>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主要建设内容</w:t>
      </w:r>
    </w:p>
    <w:p>
      <w:pPr>
        <w:widowControl w:val="0"/>
        <w:wordWrap/>
        <w:topLinePunct/>
        <w:adjustRightInd w:val="0"/>
        <w:snapToGrid w:val="0"/>
        <w:ind w:firstLine="480" w:firstLineChars="200"/>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2×9H级燃气-蒸汽联合循环发电机组及配套辅助工程，并预留远期扩建同容量机组的条件。计划总投资312981万元人民币。</w:t>
      </w:r>
    </w:p>
    <w:p>
      <w:pPr>
        <w:widowControl w:val="0"/>
        <w:wordWrap/>
        <w:topLinePunct/>
        <w:adjustRightInd w:val="0"/>
        <w:snapToGrid w:val="0"/>
        <w:ind w:firstLine="480" w:firstLineChars="200"/>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主要建设内容具体见下表：</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
        <w:gridCol w:w="980"/>
        <w:gridCol w:w="5775"/>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334" w:type="pct"/>
            <w:vAlign w:val="center"/>
          </w:tcPr>
          <w:p>
            <w:pPr>
              <w:widowControl w:val="0"/>
              <w:wordWrap/>
              <w:topLinePunct/>
              <w:adjustRightInd w:val="0"/>
              <w:snapToGrid w:val="0"/>
              <w:jc w:val="center"/>
              <w:rPr>
                <w:rFonts w:ascii="宋体" w:hAnsi="宋体" w:eastAsia="宋体" w:cs="Times New Roman"/>
                <w:b/>
                <w:snapToGrid w:val="0"/>
                <w:color w:val="000000"/>
                <w:kern w:val="2"/>
                <w:sz w:val="21"/>
                <w:szCs w:val="21"/>
                <w:lang w:val="en-US" w:eastAsia="zh-CN" w:bidi="ar-SA"/>
              </w:rPr>
            </w:pPr>
            <w:r>
              <w:rPr>
                <w:rFonts w:hint="eastAsia" w:ascii="宋体" w:hAnsi="宋体" w:eastAsia="宋体" w:cs="Times New Roman"/>
                <w:b/>
                <w:snapToGrid w:val="0"/>
                <w:color w:val="000000"/>
                <w:kern w:val="2"/>
                <w:sz w:val="21"/>
                <w:szCs w:val="21"/>
                <w:lang w:val="en-US" w:eastAsia="zh-CN" w:bidi="ar-SA"/>
              </w:rPr>
              <w:t>类别</w:t>
            </w:r>
          </w:p>
        </w:tc>
        <w:tc>
          <w:tcPr>
            <w:tcW w:w="575" w:type="pct"/>
            <w:vAlign w:val="center"/>
          </w:tcPr>
          <w:p>
            <w:pPr>
              <w:widowControl w:val="0"/>
              <w:wordWrap/>
              <w:topLinePunct/>
              <w:adjustRightInd w:val="0"/>
              <w:snapToGrid w:val="0"/>
              <w:jc w:val="center"/>
              <w:rPr>
                <w:rFonts w:ascii="宋体" w:hAnsi="宋体" w:eastAsia="宋体" w:cs="Times New Roman"/>
                <w:b/>
                <w:snapToGrid w:val="0"/>
                <w:color w:val="000000"/>
                <w:kern w:val="2"/>
                <w:sz w:val="21"/>
                <w:szCs w:val="21"/>
                <w:lang w:val="en-US" w:eastAsia="zh-CN" w:bidi="ar-SA"/>
              </w:rPr>
            </w:pPr>
            <w:r>
              <w:rPr>
                <w:rFonts w:hint="eastAsia" w:ascii="宋体" w:hAnsi="宋体" w:eastAsia="宋体" w:cs="Times New Roman"/>
                <w:b/>
                <w:snapToGrid w:val="0"/>
                <w:color w:val="000000"/>
                <w:kern w:val="2"/>
                <w:sz w:val="21"/>
                <w:szCs w:val="21"/>
                <w:lang w:val="en-US" w:eastAsia="zh-CN" w:bidi="ar-SA"/>
              </w:rPr>
              <w:t>名称</w:t>
            </w:r>
          </w:p>
        </w:tc>
        <w:tc>
          <w:tcPr>
            <w:tcW w:w="3388" w:type="pct"/>
            <w:vAlign w:val="center"/>
          </w:tcPr>
          <w:p>
            <w:pPr>
              <w:widowControl w:val="0"/>
              <w:wordWrap/>
              <w:topLinePunct/>
              <w:adjustRightInd w:val="0"/>
              <w:snapToGrid w:val="0"/>
              <w:jc w:val="center"/>
              <w:rPr>
                <w:rFonts w:ascii="宋体" w:hAnsi="宋体" w:eastAsia="宋体" w:cs="Times New Roman"/>
                <w:b/>
                <w:snapToGrid w:val="0"/>
                <w:color w:val="000000"/>
                <w:kern w:val="2"/>
                <w:sz w:val="21"/>
                <w:szCs w:val="21"/>
                <w:lang w:val="en-US" w:eastAsia="zh-CN" w:bidi="ar-SA"/>
              </w:rPr>
            </w:pPr>
            <w:r>
              <w:rPr>
                <w:rFonts w:hint="eastAsia" w:ascii="宋体" w:hAnsi="宋体" w:eastAsia="宋体" w:cs="Times New Roman"/>
                <w:b/>
                <w:snapToGrid w:val="0"/>
                <w:color w:val="000000"/>
                <w:kern w:val="2"/>
                <w:sz w:val="21"/>
                <w:szCs w:val="21"/>
                <w:lang w:val="en-US" w:eastAsia="zh-CN" w:bidi="ar-SA"/>
              </w:rPr>
              <w:t>主要建设内容</w:t>
            </w:r>
          </w:p>
        </w:tc>
        <w:tc>
          <w:tcPr>
            <w:tcW w:w="703" w:type="pct"/>
            <w:vAlign w:val="center"/>
          </w:tcPr>
          <w:p>
            <w:pPr>
              <w:widowControl w:val="0"/>
              <w:wordWrap/>
              <w:topLinePunct/>
              <w:adjustRightInd w:val="0"/>
              <w:snapToGrid w:val="0"/>
              <w:jc w:val="center"/>
              <w:rPr>
                <w:rFonts w:ascii="宋体" w:hAnsi="宋体" w:eastAsia="宋体" w:cs="Times New Roman"/>
                <w:b/>
                <w:snapToGrid w:val="0"/>
                <w:color w:val="000000"/>
                <w:kern w:val="2"/>
                <w:sz w:val="21"/>
                <w:szCs w:val="21"/>
                <w:lang w:val="en-US" w:eastAsia="zh-CN" w:bidi="ar-SA"/>
              </w:rPr>
            </w:pPr>
            <w:r>
              <w:rPr>
                <w:rFonts w:hint="eastAsia" w:ascii="宋体" w:hAnsi="宋体" w:eastAsia="宋体" w:cs="Times New Roman"/>
                <w:b/>
                <w:snapToGrid w:val="0"/>
                <w:color w:val="000000"/>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 w:type="pct"/>
            <w:vMerge w:val="restart"/>
            <w:vAlign w:val="center"/>
          </w:tcPr>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主体</w:t>
            </w:r>
          </w:p>
        </w:tc>
        <w:tc>
          <w:tcPr>
            <w:tcW w:w="575" w:type="pct"/>
            <w:vMerge w:val="restart"/>
            <w:vAlign w:val="center"/>
          </w:tcPr>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主厂房</w:t>
            </w:r>
          </w:p>
        </w:tc>
        <w:tc>
          <w:tcPr>
            <w:tcW w:w="3388" w:type="pct"/>
            <w:vAlign w:val="center"/>
          </w:tcPr>
          <w:p>
            <w:pPr>
              <w:widowControl w:val="0"/>
              <w:wordWrap/>
              <w:topLinePunct/>
              <w:adjustRightInd w:val="0"/>
              <w:snapToGrid w:val="0"/>
              <w:ind w:firstLine="210" w:firstLineChars="100"/>
              <w:jc w:val="both"/>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规划</w:t>
            </w:r>
            <w:r>
              <w:rPr>
                <w:rFonts w:ascii="宋体" w:hAnsi="宋体" w:eastAsia="宋体" w:cs="Times New Roman"/>
                <w:snapToGrid w:val="0"/>
                <w:color w:val="000000"/>
                <w:kern w:val="2"/>
                <w:sz w:val="21"/>
                <w:szCs w:val="21"/>
                <w:lang w:val="en-US" w:eastAsia="zh-CN" w:bidi="ar-SA"/>
              </w:rPr>
              <w:t>4台9H级燃气轮机，本期建设2×9H级燃气-蒸汽联合循环发电机组及配套辅助工程，并预留远期扩建同容量机组的条件。</w:t>
            </w:r>
          </w:p>
          <w:p>
            <w:pPr>
              <w:widowControl w:val="0"/>
              <w:wordWrap/>
              <w:topLinePunct/>
              <w:adjustRightInd w:val="0"/>
              <w:snapToGrid w:val="0"/>
              <w:ind w:firstLine="210" w:firstLineChars="100"/>
              <w:jc w:val="both"/>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本期建设</w:t>
            </w:r>
            <w:r>
              <w:rPr>
                <w:rFonts w:ascii="宋体" w:hAnsi="宋体" w:eastAsia="宋体" w:cs="Times New Roman"/>
                <w:snapToGrid w:val="0"/>
                <w:color w:val="000000"/>
                <w:kern w:val="2"/>
                <w:sz w:val="21"/>
                <w:szCs w:val="21"/>
                <w:lang w:val="en-US" w:eastAsia="zh-CN" w:bidi="ar-SA"/>
              </w:rPr>
              <w:t>2套“一拖一”单轴燃气-蒸汽联合循环调峰发电机组（兼顾供热），包括</w:t>
            </w:r>
            <w:r>
              <w:rPr>
                <w:rFonts w:ascii="宋体" w:hAnsi="宋体" w:eastAsia="宋体" w:cs="Times New Roman"/>
                <w:snapToGrid w:val="0"/>
                <w:kern w:val="2"/>
                <w:sz w:val="21"/>
                <w:szCs w:val="21"/>
                <w:lang w:val="en-US" w:eastAsia="zh-CN" w:bidi="ar-SA"/>
              </w:rPr>
              <w:t>2台9H级燃气轮机（暂按三菱动力公司的M701J型燃气轮机），2台三压再热余热锅炉，2台三压再热抽凝式汽轮机</w:t>
            </w:r>
            <w:r>
              <w:rPr>
                <w:rFonts w:hint="eastAsia" w:ascii="宋体" w:hAnsi="宋体" w:eastAsia="宋体" w:cs="Times New Roman"/>
                <w:snapToGrid w:val="0"/>
                <w:kern w:val="2"/>
                <w:sz w:val="21"/>
                <w:szCs w:val="21"/>
                <w:lang w:val="en-US" w:eastAsia="zh-CN" w:bidi="ar-SA"/>
              </w:rPr>
              <w:t>、</w:t>
            </w:r>
            <w:r>
              <w:rPr>
                <w:rFonts w:ascii="宋体" w:hAnsi="宋体" w:eastAsia="宋体" w:cs="Times New Roman"/>
                <w:snapToGrid w:val="0"/>
                <w:kern w:val="2"/>
                <w:sz w:val="21"/>
                <w:szCs w:val="28"/>
                <w:lang w:val="en-US" w:eastAsia="zh-CN" w:bidi="ar-SA"/>
              </w:rPr>
              <w:t>2台50t/h的燃气锅炉</w:t>
            </w:r>
            <w:r>
              <w:rPr>
                <w:rFonts w:hint="eastAsia" w:ascii="宋体" w:hAnsi="宋体" w:eastAsia="宋体" w:cs="Times New Roman"/>
                <w:snapToGrid w:val="0"/>
                <w:kern w:val="2"/>
                <w:sz w:val="21"/>
                <w:szCs w:val="28"/>
                <w:lang w:val="en-US" w:eastAsia="zh-CN" w:bidi="ar-SA"/>
              </w:rPr>
              <w:t>（兼作供热锅炉，锅炉额定参数为：</w:t>
            </w:r>
            <w:r>
              <w:rPr>
                <w:rFonts w:ascii="宋体" w:hAnsi="宋体" w:eastAsia="宋体" w:cs="Times New Roman"/>
                <w:snapToGrid w:val="0"/>
                <w:kern w:val="2"/>
                <w:sz w:val="21"/>
                <w:szCs w:val="28"/>
                <w:lang w:val="en-US" w:eastAsia="zh-CN" w:bidi="ar-SA"/>
              </w:rPr>
              <w:t>1.7MPa.g，250℃）</w:t>
            </w:r>
            <w:r>
              <w:rPr>
                <w:rFonts w:ascii="宋体" w:hAnsi="宋体" w:eastAsia="宋体" w:cs="Times New Roman"/>
                <w:snapToGrid w:val="0"/>
                <w:kern w:val="2"/>
                <w:sz w:val="21"/>
                <w:szCs w:val="21"/>
                <w:lang w:val="en-US" w:eastAsia="zh-CN" w:bidi="ar-SA"/>
              </w:rPr>
              <w:t>和2台发电机</w:t>
            </w:r>
            <w:r>
              <w:rPr>
                <w:rFonts w:hint="eastAsia" w:ascii="宋体" w:hAnsi="宋体" w:eastAsia="宋体" w:cs="Times New Roman"/>
                <w:snapToGrid w:val="0"/>
                <w:kern w:val="2"/>
                <w:sz w:val="21"/>
                <w:szCs w:val="21"/>
                <w:lang w:val="en-US" w:eastAsia="zh-CN" w:bidi="ar-SA"/>
              </w:rPr>
              <w:t>及配套辅助工程</w:t>
            </w:r>
            <w:r>
              <w:rPr>
                <w:rFonts w:ascii="宋体" w:hAnsi="宋体" w:eastAsia="宋体" w:cs="Times New Roman"/>
                <w:snapToGrid w:val="0"/>
                <w:kern w:val="2"/>
                <w:sz w:val="21"/>
                <w:szCs w:val="21"/>
                <w:lang w:val="en-US" w:eastAsia="zh-CN" w:bidi="ar-SA"/>
              </w:rPr>
              <w:t>。单套联合循环机组年平均气象条件纯凝工况出力708.5MW。</w:t>
            </w:r>
          </w:p>
          <w:p>
            <w:pPr>
              <w:widowControl w:val="0"/>
              <w:wordWrap/>
              <w:topLinePunct/>
              <w:adjustRightInd w:val="0"/>
              <w:snapToGrid w:val="0"/>
              <w:ind w:firstLine="210" w:firstLineChars="100"/>
              <w:jc w:val="both"/>
              <w:rPr>
                <w:rFonts w:ascii="宋体" w:hAnsi="宋体" w:eastAsia="宋体" w:cs="Times New Roman"/>
                <w:snapToGrid w:val="0"/>
                <w:color w:val="000000"/>
                <w:kern w:val="2"/>
                <w:sz w:val="21"/>
                <w:szCs w:val="21"/>
                <w:lang w:val="en-US" w:eastAsia="zh-CN" w:bidi="ar-SA"/>
              </w:rPr>
            </w:pPr>
          </w:p>
        </w:tc>
        <w:tc>
          <w:tcPr>
            <w:tcW w:w="703" w:type="pct"/>
            <w:vAlign w:val="center"/>
          </w:tcPr>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 w:type="pct"/>
            <w:vMerge w:val="continue"/>
            <w:vAlign w:val="center"/>
          </w:tcPr>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p>
        </w:tc>
        <w:tc>
          <w:tcPr>
            <w:tcW w:w="575" w:type="pct"/>
            <w:vMerge w:val="continue"/>
            <w:vAlign w:val="center"/>
          </w:tcPr>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p>
        </w:tc>
        <w:tc>
          <w:tcPr>
            <w:tcW w:w="3388" w:type="pct"/>
            <w:vAlign w:val="center"/>
          </w:tcPr>
          <w:p>
            <w:pPr>
              <w:widowControl w:val="0"/>
              <w:wordWrap/>
              <w:topLinePunct/>
              <w:adjustRightInd w:val="0"/>
              <w:snapToGrid w:val="0"/>
              <w:ind w:firstLine="210" w:firstLineChars="100"/>
              <w:jc w:val="both"/>
              <w:rPr>
                <w:rFonts w:ascii="宋体" w:hAnsi="宋体" w:eastAsia="宋体" w:cs="Times New Roman"/>
                <w:snapToGrid w:val="0"/>
                <w:kern w:val="2"/>
                <w:sz w:val="21"/>
                <w:szCs w:val="28"/>
                <w:lang w:val="en-US" w:eastAsia="zh-CN" w:bidi="ar-SA"/>
              </w:rPr>
            </w:pPr>
            <w:r>
              <w:rPr>
                <w:rFonts w:hint="eastAsia" w:ascii="宋体" w:hAnsi="宋体" w:eastAsia="宋体" w:cs="Times New Roman"/>
                <w:snapToGrid w:val="0"/>
                <w:color w:val="000000"/>
                <w:kern w:val="2"/>
                <w:sz w:val="21"/>
                <w:szCs w:val="21"/>
                <w:lang w:val="en-US" w:eastAsia="zh-CN" w:bidi="ar-SA"/>
              </w:rPr>
              <w:t>烟气脱硝：</w:t>
            </w:r>
            <w:r>
              <w:rPr>
                <w:rFonts w:ascii="宋体" w:hAnsi="宋体" w:eastAsia="宋体" w:cs="Times New Roman"/>
                <w:snapToGrid w:val="0"/>
                <w:kern w:val="2"/>
                <w:sz w:val="21"/>
                <w:szCs w:val="28"/>
                <w:lang w:val="en-US" w:eastAsia="zh-CN" w:bidi="ar-SA"/>
              </w:rPr>
              <w:t>余热锅炉同步安装烟气脱硝装置，采用SCR脱硝工艺，脱硝还原剂为尿素，并采用烟气热解制氨。</w:t>
            </w:r>
          </w:p>
          <w:p>
            <w:pPr>
              <w:widowControl w:val="0"/>
              <w:wordWrap/>
              <w:topLinePunct/>
              <w:adjustRightInd w:val="0"/>
              <w:snapToGrid w:val="0"/>
              <w:ind w:firstLine="210" w:firstLineChars="100"/>
              <w:jc w:val="both"/>
              <w:rPr>
                <w:rFonts w:ascii="宋体" w:hAnsi="宋体" w:eastAsia="宋体" w:cs="Times New Roman"/>
                <w:snapToGrid w:val="0"/>
                <w:color w:val="000000"/>
                <w:kern w:val="2"/>
                <w:sz w:val="21"/>
                <w:szCs w:val="21"/>
                <w:lang w:val="en-US" w:eastAsia="zh-CN" w:bidi="ar-SA"/>
              </w:rPr>
            </w:pPr>
            <w:r>
              <w:rPr>
                <w:rFonts w:ascii="宋体" w:hAnsi="宋体" w:eastAsia="宋体" w:cs="Times New Roman"/>
                <w:snapToGrid w:val="0"/>
                <w:kern w:val="2"/>
                <w:sz w:val="21"/>
                <w:szCs w:val="28"/>
                <w:lang w:val="en-US" w:eastAsia="zh-CN" w:bidi="ar-SA"/>
              </w:rPr>
              <w:t>暂按脱硝效率≥60％，脱硝后排放达到20mg/Nm³以下。</w:t>
            </w:r>
          </w:p>
        </w:tc>
        <w:tc>
          <w:tcPr>
            <w:tcW w:w="703" w:type="pct"/>
            <w:vAlign w:val="center"/>
          </w:tcPr>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kern w:val="2"/>
                <w:sz w:val="21"/>
                <w:szCs w:val="28"/>
                <w:lang w:val="en-US" w:eastAsia="zh-CN" w:bidi="ar-SA"/>
              </w:rPr>
              <w:t>（</w:t>
            </w:r>
            <w:r>
              <w:rPr>
                <w:rFonts w:hint="eastAsia" w:ascii="宋体" w:hAnsi="宋体" w:eastAsia="宋体" w:cs="Times New Roman"/>
                <w:snapToGrid w:val="0"/>
                <w:color w:val="000000"/>
                <w:kern w:val="2"/>
                <w:sz w:val="21"/>
                <w:szCs w:val="21"/>
                <w:lang w:val="en-US" w:eastAsia="zh-CN" w:bidi="ar-SA"/>
              </w:rPr>
              <w:t>本项目是否设置脱硝以及采用的脱硝方案和脱硝效率最终以本项目环评批复为准</w:t>
            </w:r>
            <w:r>
              <w:rPr>
                <w:rFonts w:hint="eastAsia" w:ascii="宋体" w:hAnsi="宋体" w:eastAsia="宋体" w:cs="Times New Roman"/>
                <w:snapToGrid w:val="0"/>
                <w:kern w:val="2"/>
                <w:sz w:val="21"/>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 w:type="pct"/>
            <w:vMerge w:val="continue"/>
            <w:vAlign w:val="center"/>
          </w:tcPr>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p>
        </w:tc>
        <w:tc>
          <w:tcPr>
            <w:tcW w:w="575" w:type="pct"/>
            <w:vMerge w:val="continue"/>
            <w:vAlign w:val="center"/>
          </w:tcPr>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p>
        </w:tc>
        <w:tc>
          <w:tcPr>
            <w:tcW w:w="3388" w:type="pct"/>
            <w:vAlign w:val="center"/>
          </w:tcPr>
          <w:p>
            <w:pPr>
              <w:widowControl w:val="0"/>
              <w:wordWrap/>
              <w:topLinePunct/>
              <w:adjustRightInd w:val="0"/>
              <w:snapToGrid w:val="0"/>
              <w:ind w:firstLine="210" w:firstLineChars="100"/>
              <w:jc w:val="both"/>
              <w:rPr>
                <w:rFonts w:ascii="宋体" w:hAnsi="宋体" w:eastAsia="宋体" w:cs="Times New Roman"/>
                <w:snapToGrid w:val="0"/>
                <w:color w:val="000000"/>
                <w:kern w:val="2"/>
                <w:sz w:val="21"/>
                <w:szCs w:val="21"/>
                <w:lang w:val="en-US" w:eastAsia="zh-CN" w:bidi="ar-SA"/>
              </w:rPr>
            </w:pPr>
            <w:r>
              <w:rPr>
                <w:rFonts w:ascii="宋体" w:hAnsi="宋体" w:eastAsia="宋体" w:cs="Times New Roman"/>
                <w:snapToGrid w:val="0"/>
                <w:kern w:val="2"/>
                <w:sz w:val="21"/>
                <w:szCs w:val="21"/>
                <w:lang w:val="en-US" w:eastAsia="zh-CN" w:bidi="ar-SA"/>
              </w:rPr>
              <w:t>远期扩建2×9H级</w:t>
            </w:r>
            <w:r>
              <w:rPr>
                <w:rFonts w:hint="eastAsia" w:ascii="宋体" w:hAnsi="宋体" w:eastAsia="宋体" w:cs="Times New Roman"/>
                <w:snapToGrid w:val="0"/>
                <w:kern w:val="2"/>
                <w:sz w:val="21"/>
                <w:szCs w:val="21"/>
                <w:lang w:val="en-US" w:eastAsia="zh-CN" w:bidi="ar-SA"/>
              </w:rPr>
              <w:t>燃气-蒸汽联合循环发电机组</w:t>
            </w:r>
          </w:p>
        </w:tc>
        <w:tc>
          <w:tcPr>
            <w:tcW w:w="703" w:type="pct"/>
            <w:vAlign w:val="center"/>
          </w:tcPr>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不在本次评价范围，另行评价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 w:type="pct"/>
            <w:vMerge w:val="restart"/>
            <w:vAlign w:val="center"/>
          </w:tcPr>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配套辅助工程</w:t>
            </w:r>
          </w:p>
        </w:tc>
        <w:tc>
          <w:tcPr>
            <w:tcW w:w="575" w:type="pct"/>
            <w:vMerge w:val="restart"/>
            <w:vAlign w:val="center"/>
          </w:tcPr>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电气系统</w:t>
            </w:r>
          </w:p>
        </w:tc>
        <w:tc>
          <w:tcPr>
            <w:tcW w:w="3388" w:type="pct"/>
            <w:vAlign w:val="center"/>
          </w:tcPr>
          <w:p>
            <w:pPr>
              <w:widowControl w:val="0"/>
              <w:wordWrap/>
              <w:topLinePunct/>
              <w:adjustRightInd w:val="0"/>
              <w:snapToGrid w:val="0"/>
              <w:ind w:firstLine="210" w:firstLineChars="100"/>
              <w:jc w:val="both"/>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电气系统包含：高压变配电系统、</w:t>
            </w:r>
            <w:r>
              <w:rPr>
                <w:rFonts w:ascii="宋体" w:hAnsi="宋体" w:eastAsia="宋体" w:cs="Times New Roman"/>
                <w:snapToGrid w:val="0"/>
                <w:color w:val="000000"/>
                <w:kern w:val="2"/>
                <w:sz w:val="21"/>
                <w:szCs w:val="21"/>
                <w:lang w:val="en-US" w:eastAsia="zh-CN" w:bidi="ar-SA"/>
              </w:rPr>
              <w:t>6/0.4kV变配电系统、自备应急电源系统、照明系统、建筑物防雷、接地及安全措施、综合布线系统、视频监控系统、周界防范及电子巡更系统、会议系统、火灾自动报警及消防联动系统、应急照明及疏散指示系统、电气抗震等。</w:t>
            </w:r>
          </w:p>
        </w:tc>
        <w:tc>
          <w:tcPr>
            <w:tcW w:w="703" w:type="pct"/>
            <w:vAlign w:val="center"/>
          </w:tcPr>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 w:type="pct"/>
            <w:vMerge w:val="continue"/>
            <w:vAlign w:val="center"/>
          </w:tcPr>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p>
        </w:tc>
        <w:tc>
          <w:tcPr>
            <w:tcW w:w="575" w:type="pct"/>
            <w:vMerge w:val="continue"/>
            <w:vAlign w:val="center"/>
          </w:tcPr>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p>
        </w:tc>
        <w:tc>
          <w:tcPr>
            <w:tcW w:w="3388" w:type="pct"/>
            <w:vAlign w:val="center"/>
          </w:tcPr>
          <w:p>
            <w:pPr>
              <w:widowControl w:val="0"/>
              <w:wordWrap/>
              <w:topLinePunct/>
              <w:adjustRightInd w:val="0"/>
              <w:snapToGrid w:val="0"/>
              <w:ind w:firstLine="210" w:firstLineChars="100"/>
              <w:jc w:val="both"/>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采用发电机-变压器单元制接线接入厂内</w:t>
            </w:r>
            <w:r>
              <w:rPr>
                <w:rFonts w:ascii="宋体" w:hAnsi="宋体" w:eastAsia="宋体" w:cs="Times New Roman"/>
                <w:snapToGrid w:val="0"/>
                <w:color w:val="000000"/>
                <w:kern w:val="2"/>
                <w:sz w:val="21"/>
                <w:szCs w:val="21"/>
                <w:lang w:val="en-US" w:eastAsia="zh-CN" w:bidi="ar-SA"/>
              </w:rPr>
              <w:t>220kV系统。在发电机出口设置断路器，发电机与主变压器间采用离相母线连接。每套机组设1台25MVA有载调压双绕组高压厂用变压器，电源从断路器与燃机主变间的母线上“T”接，两台机设置一台25MVA有载调压双绕组备用变，兼做事故停机用，备用/事故停机变电源由厂内220kV系统引接。 220kV系统2回主变进线、1回备用/事故停机变进线，3回出线，共6回进出线，采用双母线接线</w:t>
            </w:r>
            <w:bookmarkStart w:id="0" w:name="_GoBack"/>
            <w:bookmarkEnd w:id="0"/>
          </w:p>
        </w:tc>
        <w:tc>
          <w:tcPr>
            <w:tcW w:w="703" w:type="pct"/>
            <w:vAlign w:val="center"/>
          </w:tcPr>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 w:type="pct"/>
            <w:vMerge w:val="continue"/>
            <w:vAlign w:val="center"/>
          </w:tcPr>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p>
        </w:tc>
        <w:tc>
          <w:tcPr>
            <w:tcW w:w="575" w:type="pct"/>
            <w:vMerge w:val="continue"/>
            <w:vAlign w:val="center"/>
          </w:tcPr>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p>
        </w:tc>
        <w:tc>
          <w:tcPr>
            <w:tcW w:w="3388" w:type="pct"/>
            <w:vAlign w:val="center"/>
          </w:tcPr>
          <w:p>
            <w:pPr>
              <w:widowControl w:val="0"/>
              <w:wordWrap/>
              <w:topLinePunct/>
              <w:adjustRightInd w:val="0"/>
              <w:snapToGrid w:val="0"/>
              <w:ind w:firstLine="210" w:firstLineChars="100"/>
              <w:jc w:val="both"/>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每套机组设</w:t>
            </w:r>
            <w:r>
              <w:rPr>
                <w:rFonts w:ascii="宋体" w:hAnsi="宋体" w:eastAsia="宋体" w:cs="Times New Roman"/>
                <w:snapToGrid w:val="0"/>
                <w:color w:val="000000"/>
                <w:kern w:val="2"/>
                <w:sz w:val="21"/>
                <w:szCs w:val="21"/>
                <w:lang w:val="en-US" w:eastAsia="zh-CN" w:bidi="ar-SA"/>
              </w:rPr>
              <w:t>2段保安工作段，每套机组需选择1台1200kW（暂定）的快速起动的柴油发电机组。每套机组设1段主厂房保安段和1段EMCC（由机岛供货商设计供货），正常运行时由相应机组工作段供电，当失去厂用电源时，柴油发电机快速起动并自动投带保安负荷。</w:t>
            </w:r>
          </w:p>
        </w:tc>
        <w:tc>
          <w:tcPr>
            <w:tcW w:w="703" w:type="pct"/>
            <w:vAlign w:val="center"/>
          </w:tcPr>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 w:type="pct"/>
            <w:vMerge w:val="continue"/>
            <w:vAlign w:val="center"/>
          </w:tcPr>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p>
        </w:tc>
        <w:tc>
          <w:tcPr>
            <w:tcW w:w="575" w:type="pct"/>
            <w:vAlign w:val="center"/>
          </w:tcPr>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天然气</w:t>
            </w:r>
          </w:p>
        </w:tc>
        <w:tc>
          <w:tcPr>
            <w:tcW w:w="3388" w:type="pct"/>
            <w:vAlign w:val="center"/>
          </w:tcPr>
          <w:p>
            <w:pPr>
              <w:widowControl w:val="0"/>
              <w:wordWrap/>
              <w:topLinePunct/>
              <w:adjustRightInd w:val="0"/>
              <w:snapToGrid w:val="0"/>
              <w:ind w:firstLine="210" w:firstLineChars="100"/>
              <w:jc w:val="both"/>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由</w:t>
            </w:r>
            <w:r>
              <w:rPr>
                <w:rFonts w:ascii="宋体" w:hAnsi="宋体" w:eastAsia="宋体" w:cs="Times New Roman"/>
                <w:snapToGrid w:val="0"/>
                <w:color w:val="000000"/>
                <w:kern w:val="2"/>
                <w:sz w:val="21"/>
                <w:szCs w:val="21"/>
                <w:lang w:val="en-US" w:eastAsia="zh-CN" w:bidi="ar-SA"/>
              </w:rPr>
              <w:t>小杨家湾末站</w:t>
            </w:r>
            <w:r>
              <w:rPr>
                <w:rFonts w:hint="eastAsia" w:ascii="宋体" w:hAnsi="宋体" w:eastAsia="宋体" w:cs="Times New Roman"/>
                <w:snapToGrid w:val="0"/>
                <w:color w:val="000000"/>
                <w:kern w:val="2"/>
                <w:sz w:val="21"/>
                <w:szCs w:val="21"/>
                <w:lang w:val="en-US" w:eastAsia="zh-CN" w:bidi="ar-SA"/>
              </w:rPr>
              <w:t>供气</w:t>
            </w:r>
            <w:r>
              <w:rPr>
                <w:rFonts w:ascii="宋体" w:hAnsi="宋体" w:eastAsia="宋体" w:cs="Times New Roman"/>
                <w:snapToGrid w:val="0"/>
                <w:color w:val="000000"/>
                <w:kern w:val="2"/>
                <w:sz w:val="21"/>
                <w:szCs w:val="21"/>
                <w:lang w:val="en-US" w:eastAsia="zh-CN" w:bidi="ar-SA"/>
              </w:rPr>
              <w:t>，厂外天然气管道长度约9km，现阶段暂考虑从小杨家湾末站接气，接点处天然气运行压力约5.0MPa，暂按不考虑增压机。</w:t>
            </w:r>
          </w:p>
        </w:tc>
        <w:tc>
          <w:tcPr>
            <w:tcW w:w="703" w:type="pct"/>
            <w:vAlign w:val="center"/>
          </w:tcPr>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r>
              <w:rPr>
                <w:rFonts w:ascii="宋体" w:hAnsi="宋体" w:eastAsia="宋体" w:cs="Times New Roman"/>
                <w:snapToGrid w:val="0"/>
                <w:color w:val="000000"/>
                <w:kern w:val="2"/>
                <w:sz w:val="21"/>
                <w:szCs w:val="21"/>
                <w:lang w:val="en-US" w:eastAsia="zh-CN" w:bidi="ar-SA"/>
              </w:rPr>
              <w:t>厂外天然气管道长度约9km</w:t>
            </w:r>
            <w:r>
              <w:rPr>
                <w:rFonts w:hint="eastAsia" w:ascii="宋体" w:hAnsi="宋体" w:eastAsia="宋体" w:cs="Times New Roman"/>
                <w:snapToGrid w:val="0"/>
                <w:color w:val="000000"/>
                <w:kern w:val="2"/>
                <w:sz w:val="21"/>
                <w:szCs w:val="21"/>
                <w:lang w:val="en-US" w:eastAsia="zh-CN" w:bidi="ar-SA"/>
              </w:rPr>
              <w:t>。</w:t>
            </w:r>
          </w:p>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不在本次评价范围，另行评价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 w:type="pct"/>
            <w:vMerge w:val="continue"/>
            <w:vAlign w:val="center"/>
          </w:tcPr>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p>
        </w:tc>
        <w:tc>
          <w:tcPr>
            <w:tcW w:w="575" w:type="pct"/>
            <w:vAlign w:val="center"/>
          </w:tcPr>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给排水</w:t>
            </w:r>
          </w:p>
        </w:tc>
        <w:tc>
          <w:tcPr>
            <w:tcW w:w="3388" w:type="pct"/>
            <w:vAlign w:val="center"/>
          </w:tcPr>
          <w:p>
            <w:pPr>
              <w:widowControl w:val="0"/>
              <w:wordWrap/>
              <w:topLinePunct/>
              <w:adjustRightInd w:val="0"/>
              <w:snapToGrid w:val="0"/>
              <w:ind w:firstLine="210" w:firstLineChars="100"/>
              <w:jc w:val="both"/>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采用带机械通风冷却塔的循环供水系统，设计耗水指标约为</w:t>
            </w:r>
            <w:r>
              <w:rPr>
                <w:rFonts w:ascii="宋体" w:hAnsi="宋体" w:eastAsia="宋体" w:cs="Times New Roman"/>
                <w:snapToGrid w:val="0"/>
                <w:color w:val="000000"/>
                <w:kern w:val="2"/>
                <w:sz w:val="21"/>
                <w:szCs w:val="21"/>
                <w:lang w:val="en-US" w:eastAsia="zh-CN" w:bidi="ar-SA"/>
              </w:rPr>
              <w:t>0.200m³/s.GW。二台机组设计取水量约0.30m³/s，年利用小时数按2500h计算，年取水量约284</w:t>
            </w:r>
            <w:r>
              <w:rPr>
                <w:rFonts w:hint="eastAsia" w:ascii="宋体" w:hAnsi="宋体" w:eastAsia="宋体" w:cs="Times New Roman"/>
                <w:snapToGrid w:val="0"/>
                <w:color w:val="000000"/>
                <w:kern w:val="2"/>
                <w:sz w:val="21"/>
                <w:szCs w:val="21"/>
                <w:lang w:val="en-US" w:eastAsia="zh-CN" w:bidi="ar-SA"/>
              </w:rPr>
              <w:t>万</w:t>
            </w:r>
            <w:r>
              <w:rPr>
                <w:rFonts w:ascii="宋体" w:hAnsi="宋体" w:eastAsia="宋体" w:cs="Times New Roman"/>
                <w:snapToGrid w:val="0"/>
                <w:color w:val="000000"/>
                <w:kern w:val="2"/>
                <w:sz w:val="21"/>
                <w:szCs w:val="21"/>
                <w:lang w:val="en-US" w:eastAsia="zh-CN" w:bidi="ar-SA"/>
              </w:rPr>
              <w:t>m³/a。</w:t>
            </w:r>
          </w:p>
          <w:p>
            <w:pPr>
              <w:widowControl w:val="0"/>
              <w:wordWrap/>
              <w:topLinePunct/>
              <w:adjustRightInd w:val="0"/>
              <w:snapToGrid w:val="0"/>
              <w:ind w:firstLine="210" w:firstLineChars="100"/>
              <w:jc w:val="both"/>
              <w:rPr>
                <w:rFonts w:ascii="宋体" w:hAnsi="宋体" w:eastAsia="宋体" w:cs="Times New Roman"/>
                <w:snapToGrid w:val="0"/>
                <w:color w:val="000000"/>
                <w:kern w:val="2"/>
                <w:sz w:val="21"/>
                <w:szCs w:val="21"/>
                <w:lang w:val="en-US" w:eastAsia="zh-CN" w:bidi="ar-SA"/>
              </w:rPr>
            </w:pPr>
            <w:r>
              <w:rPr>
                <w:rFonts w:ascii="宋体" w:hAnsi="宋体" w:eastAsia="宋体" w:cs="Times New Roman"/>
                <w:snapToGrid w:val="0"/>
                <w:kern w:val="2"/>
                <w:sz w:val="21"/>
                <w:szCs w:val="28"/>
                <w:lang w:val="en-US" w:eastAsia="zh-CN" w:bidi="ar-SA"/>
              </w:rPr>
              <w:t>本阶段电厂补给水源安居区工业集中发展区厂址从萝卜园水库取水</w:t>
            </w:r>
          </w:p>
          <w:p>
            <w:pPr>
              <w:widowControl w:val="0"/>
              <w:wordWrap/>
              <w:topLinePunct/>
              <w:adjustRightInd w:val="0"/>
              <w:snapToGrid w:val="0"/>
              <w:ind w:firstLine="210" w:firstLineChars="100"/>
              <w:jc w:val="both"/>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水工建（构）筑物主要包含补给水系统、循环水系统、厂区净水站、事故油池、集水井及厂外排水等。</w:t>
            </w:r>
          </w:p>
          <w:p>
            <w:pPr>
              <w:widowControl w:val="0"/>
              <w:wordWrap/>
              <w:topLinePunct/>
              <w:adjustRightInd w:val="0"/>
              <w:snapToGrid w:val="0"/>
              <w:ind w:firstLine="210" w:firstLineChars="100"/>
              <w:jc w:val="both"/>
              <w:rPr>
                <w:rFonts w:ascii="宋体" w:hAnsi="宋体" w:eastAsia="宋体" w:cs="Times New Roman"/>
                <w:snapToGrid w:val="0"/>
                <w:color w:val="000000"/>
                <w:kern w:val="2"/>
                <w:sz w:val="21"/>
                <w:szCs w:val="21"/>
                <w:lang w:val="en-US" w:eastAsia="zh-CN" w:bidi="ar-SA"/>
              </w:rPr>
            </w:pPr>
            <w:r>
              <w:rPr>
                <w:rFonts w:ascii="宋体" w:hAnsi="宋体" w:eastAsia="宋体" w:cs="Times New Roman"/>
                <w:snapToGrid w:val="0"/>
                <w:color w:val="000000"/>
                <w:kern w:val="2"/>
                <w:sz w:val="21"/>
                <w:szCs w:val="21"/>
                <w:lang w:val="en-US" w:eastAsia="zh-CN" w:bidi="ar-SA"/>
              </w:rPr>
              <w:t>2X9H级燃机机组最大设计取水量约1081m³/h</w:t>
            </w:r>
          </w:p>
          <w:p>
            <w:pPr>
              <w:widowControl w:val="0"/>
              <w:wordWrap/>
              <w:topLinePunct/>
              <w:adjustRightInd w:val="0"/>
              <w:snapToGrid w:val="0"/>
              <w:ind w:firstLine="210" w:firstLineChars="100"/>
              <w:jc w:val="both"/>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采用分流制排水系统。设置雨水排水系统、生活污水排水系统。</w:t>
            </w:r>
          </w:p>
          <w:p>
            <w:pPr>
              <w:widowControl w:val="0"/>
              <w:wordWrap/>
              <w:topLinePunct/>
              <w:adjustRightInd w:val="0"/>
              <w:snapToGrid w:val="0"/>
              <w:ind w:firstLine="210" w:firstLineChars="100"/>
              <w:jc w:val="both"/>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锅炉补给水处理系统及凝结水精处理系统的离子交换器再生废水及过滤器反洗排水经</w:t>
            </w:r>
            <w:r>
              <w:rPr>
                <w:rFonts w:ascii="宋体" w:hAnsi="宋体" w:eastAsia="宋体" w:cs="Times New Roman"/>
                <w:snapToGrid w:val="0"/>
                <w:color w:val="000000"/>
                <w:kern w:val="2"/>
                <w:sz w:val="21"/>
                <w:szCs w:val="21"/>
                <w:lang w:val="en-US" w:eastAsia="zh-CN" w:bidi="ar-SA"/>
              </w:rPr>
              <w:t>pH调节达标后，补入循环水系统。</w:t>
            </w:r>
          </w:p>
          <w:p>
            <w:pPr>
              <w:widowControl w:val="0"/>
              <w:wordWrap/>
              <w:topLinePunct/>
              <w:adjustRightInd w:val="0"/>
              <w:snapToGrid w:val="0"/>
              <w:ind w:firstLine="210" w:firstLineChars="100"/>
              <w:jc w:val="both"/>
              <w:rPr>
                <w:rFonts w:ascii="宋体" w:hAnsi="宋体" w:eastAsia="宋体" w:cs="Times New Roman"/>
                <w:snapToGrid w:val="0"/>
                <w:color w:val="000000"/>
                <w:kern w:val="2"/>
                <w:sz w:val="21"/>
                <w:szCs w:val="21"/>
                <w:lang w:val="en-US" w:eastAsia="zh-CN" w:bidi="ar-SA"/>
              </w:rPr>
            </w:pPr>
            <w:r>
              <w:rPr>
                <w:rFonts w:ascii="宋体" w:hAnsi="宋体" w:eastAsia="宋体" w:cs="Times New Roman"/>
                <w:snapToGrid w:val="0"/>
                <w:color w:val="000000"/>
                <w:kern w:val="2"/>
                <w:sz w:val="21"/>
                <w:szCs w:val="21"/>
                <w:lang w:val="en-US" w:eastAsia="zh-CN" w:bidi="ar-SA"/>
              </w:rPr>
              <w:t>循环水排污水经采用双碱法软化＋膜法浓缩＋蒸发结晶进行零排放处理，系统处理后的水作为锅炉补给水处理系统的原水以及循环水补水，污泥外委处理。</w:t>
            </w:r>
          </w:p>
          <w:p>
            <w:pPr>
              <w:widowControl w:val="0"/>
              <w:wordWrap/>
              <w:topLinePunct/>
              <w:adjustRightInd w:val="0"/>
              <w:snapToGrid w:val="0"/>
              <w:ind w:firstLine="210" w:firstLineChars="100"/>
              <w:jc w:val="both"/>
              <w:rPr>
                <w:rFonts w:ascii="宋体" w:hAnsi="宋体" w:eastAsia="宋体" w:cs="Times New Roman"/>
                <w:snapToGrid w:val="0"/>
                <w:color w:val="000000"/>
                <w:kern w:val="2"/>
                <w:sz w:val="21"/>
                <w:szCs w:val="21"/>
                <w:lang w:val="en-US" w:eastAsia="zh-CN" w:bidi="ar-SA"/>
              </w:rPr>
            </w:pPr>
            <w:r>
              <w:rPr>
                <w:rFonts w:ascii="宋体" w:hAnsi="宋体" w:eastAsia="宋体" w:cs="Times New Roman"/>
                <w:snapToGrid w:val="0"/>
                <w:color w:val="000000"/>
                <w:kern w:val="2"/>
                <w:sz w:val="21"/>
                <w:szCs w:val="21"/>
                <w:lang w:val="en-US" w:eastAsia="zh-CN" w:bidi="ar-SA"/>
              </w:rPr>
              <w:t>锅炉化学清洗及空预器冲洗等非经常性废水就地收集后外委处理。</w:t>
            </w:r>
          </w:p>
          <w:p>
            <w:pPr>
              <w:widowControl w:val="0"/>
              <w:wordWrap/>
              <w:topLinePunct/>
              <w:adjustRightInd w:val="0"/>
              <w:snapToGrid w:val="0"/>
              <w:ind w:firstLine="210" w:firstLineChars="100"/>
              <w:jc w:val="both"/>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厂区雨水经雨水排水管道收集后，就近排入工业园区市政雨水管网。最终排放方案以环评要求为准。</w:t>
            </w:r>
          </w:p>
          <w:p>
            <w:pPr>
              <w:widowControl w:val="0"/>
              <w:wordWrap/>
              <w:topLinePunct/>
              <w:adjustRightInd w:val="0"/>
              <w:snapToGrid w:val="0"/>
              <w:ind w:firstLine="210" w:firstLineChars="100"/>
              <w:jc w:val="both"/>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厂区生活污水经厂区生活污水管道收集排入工业园区市政污水管网。</w:t>
            </w:r>
          </w:p>
          <w:p>
            <w:pPr>
              <w:widowControl w:val="0"/>
              <w:wordWrap/>
              <w:topLinePunct/>
              <w:adjustRightInd w:val="0"/>
              <w:snapToGrid w:val="0"/>
              <w:ind w:firstLine="210" w:firstLineChars="100"/>
              <w:jc w:val="both"/>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各项工业废水实行分类收集、分类处理，针对不同废水的特点制定了不同的处理手段，最终实现全厂废水零排放。</w:t>
            </w:r>
          </w:p>
          <w:p>
            <w:pPr>
              <w:widowControl w:val="0"/>
              <w:wordWrap/>
              <w:topLinePunct/>
              <w:adjustRightInd w:val="0"/>
              <w:snapToGrid w:val="0"/>
              <w:ind w:firstLine="210" w:firstLineChars="100"/>
              <w:jc w:val="both"/>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全厂废污水按清污分流、雨污分流的原则设计。在正常工况下，全厂废污水回收利用，无废水排放。</w:t>
            </w:r>
          </w:p>
        </w:tc>
        <w:tc>
          <w:tcPr>
            <w:tcW w:w="703" w:type="pct"/>
            <w:vAlign w:val="center"/>
          </w:tcPr>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 w:type="pct"/>
            <w:vMerge w:val="continue"/>
            <w:vAlign w:val="center"/>
          </w:tcPr>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p>
        </w:tc>
        <w:tc>
          <w:tcPr>
            <w:tcW w:w="575" w:type="pct"/>
            <w:vAlign w:val="center"/>
          </w:tcPr>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消防</w:t>
            </w:r>
          </w:p>
        </w:tc>
        <w:tc>
          <w:tcPr>
            <w:tcW w:w="3388" w:type="pct"/>
            <w:vAlign w:val="center"/>
          </w:tcPr>
          <w:p>
            <w:pPr>
              <w:widowControl w:val="0"/>
              <w:wordWrap/>
              <w:topLinePunct/>
              <w:adjustRightInd w:val="0"/>
              <w:snapToGrid w:val="0"/>
              <w:ind w:firstLine="210" w:firstLineChars="100"/>
              <w:jc w:val="both"/>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新建</w:t>
            </w:r>
            <w:r>
              <w:rPr>
                <w:rFonts w:ascii="宋体" w:hAnsi="宋体" w:eastAsia="宋体" w:cs="Times New Roman"/>
                <w:snapToGrid w:val="0"/>
                <w:color w:val="000000"/>
                <w:kern w:val="2"/>
                <w:sz w:val="21"/>
                <w:szCs w:val="21"/>
                <w:lang w:val="en-US" w:eastAsia="zh-CN" w:bidi="ar-SA"/>
              </w:rPr>
              <w:t>1套独立的消防给水系统，配置1台100％容量的电动机驱动消防泵和1台100％容量的柴油机驱动消防泵，并设置1套稳压装置。</w:t>
            </w:r>
          </w:p>
          <w:p>
            <w:pPr>
              <w:widowControl w:val="0"/>
              <w:wordWrap/>
              <w:topLinePunct/>
              <w:adjustRightInd w:val="0"/>
              <w:snapToGrid w:val="0"/>
              <w:ind w:firstLine="210" w:firstLineChars="100"/>
              <w:jc w:val="both"/>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按《火力发电厂与变电站设计防火标准》（</w:t>
            </w:r>
            <w:r>
              <w:rPr>
                <w:rFonts w:ascii="宋体" w:hAnsi="宋体" w:eastAsia="宋体" w:cs="Times New Roman"/>
                <w:snapToGrid w:val="0"/>
                <w:color w:val="000000"/>
                <w:kern w:val="2"/>
                <w:sz w:val="21"/>
                <w:szCs w:val="21"/>
                <w:lang w:val="en-US" w:eastAsia="zh-CN" w:bidi="ar-SA"/>
              </w:rPr>
              <w:t>GB 50229-2019）要求，根据不同保护对象，本项目设有室内、外消火栓系统，水喷雾灭火系统，火灾自动报警系统、移动式灭火器等。</w:t>
            </w:r>
          </w:p>
          <w:p>
            <w:pPr>
              <w:widowControl w:val="0"/>
              <w:wordWrap/>
              <w:topLinePunct/>
              <w:adjustRightInd w:val="0"/>
              <w:snapToGrid w:val="0"/>
              <w:ind w:firstLine="210" w:firstLineChars="100"/>
              <w:jc w:val="both"/>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主变压器采用水喷雾灭火系统，燃机本体和重要设备房间采用气体灭火系统。按《火力发电厂与变电站设计防火标准》</w:t>
            </w:r>
            <w:r>
              <w:rPr>
                <w:rFonts w:ascii="宋体" w:hAnsi="宋体" w:eastAsia="宋体" w:cs="Times New Roman"/>
                <w:snapToGrid w:val="0"/>
                <w:color w:val="000000"/>
                <w:kern w:val="2"/>
                <w:sz w:val="21"/>
                <w:szCs w:val="21"/>
                <w:lang w:val="en-US" w:eastAsia="zh-CN" w:bidi="ar-SA"/>
              </w:rPr>
              <w:t>GB 50229-2019，本项目应配2辆消防车。</w:t>
            </w:r>
          </w:p>
        </w:tc>
        <w:tc>
          <w:tcPr>
            <w:tcW w:w="703" w:type="pct"/>
            <w:vAlign w:val="center"/>
          </w:tcPr>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 w:type="pct"/>
            <w:vMerge w:val="continue"/>
            <w:vAlign w:val="center"/>
          </w:tcPr>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p>
        </w:tc>
        <w:tc>
          <w:tcPr>
            <w:tcW w:w="575" w:type="pct"/>
            <w:vAlign w:val="center"/>
          </w:tcPr>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暖通</w:t>
            </w:r>
          </w:p>
        </w:tc>
        <w:tc>
          <w:tcPr>
            <w:tcW w:w="3388" w:type="pct"/>
            <w:vAlign w:val="center"/>
          </w:tcPr>
          <w:p>
            <w:pPr>
              <w:widowControl w:val="0"/>
              <w:wordWrap/>
              <w:topLinePunct/>
              <w:adjustRightInd w:val="0"/>
              <w:snapToGrid w:val="0"/>
              <w:ind w:firstLine="210" w:firstLineChars="100"/>
              <w:jc w:val="both"/>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本工程燃机、汽机联合布置于室内，余热锅炉露天布置。</w:t>
            </w:r>
          </w:p>
          <w:p>
            <w:pPr>
              <w:widowControl w:val="0"/>
              <w:wordWrap/>
              <w:topLinePunct/>
              <w:adjustRightInd w:val="0"/>
              <w:snapToGrid w:val="0"/>
              <w:ind w:firstLine="210" w:firstLineChars="100"/>
              <w:jc w:val="both"/>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燃机房、汽机房采用外墙上的在建筑窗自然进风、屋顶防爆风机机械排风的通风方式。</w:t>
            </w:r>
          </w:p>
          <w:p>
            <w:pPr>
              <w:widowControl w:val="0"/>
              <w:wordWrap/>
              <w:topLinePunct/>
              <w:adjustRightInd w:val="0"/>
              <w:snapToGrid w:val="0"/>
              <w:ind w:firstLine="210" w:firstLineChars="100"/>
              <w:jc w:val="both"/>
              <w:rPr>
                <w:rFonts w:ascii="宋体" w:hAnsi="宋体" w:eastAsia="宋体" w:cs="Times New Roman"/>
                <w:snapToGrid w:val="0"/>
                <w:color w:val="000000"/>
                <w:kern w:val="2"/>
                <w:sz w:val="21"/>
                <w:szCs w:val="21"/>
                <w:lang w:val="en-US" w:eastAsia="zh-CN" w:bidi="ar-SA"/>
              </w:rPr>
            </w:pPr>
            <w:r>
              <w:rPr>
                <w:rFonts w:ascii="宋体" w:hAnsi="宋体" w:eastAsia="宋体" w:cs="Times New Roman"/>
                <w:snapToGrid w:val="0"/>
                <w:color w:val="000000"/>
                <w:kern w:val="2"/>
                <w:sz w:val="21"/>
                <w:szCs w:val="21"/>
                <w:lang w:val="en-US" w:eastAsia="zh-CN" w:bidi="ar-SA"/>
              </w:rPr>
              <w:t>设置一套集中冷水系统，集中制冷系统由风冷冷水机组（3×50％）、冷水循环泵（3×50％）、集水器、分水器、膨胀补水箱及管路系统等辅助设施及系统组成。</w:t>
            </w:r>
          </w:p>
          <w:p>
            <w:pPr>
              <w:widowControl w:val="0"/>
              <w:wordWrap/>
              <w:topLinePunct/>
              <w:adjustRightInd w:val="0"/>
              <w:snapToGrid w:val="0"/>
              <w:ind w:firstLine="210" w:firstLineChars="100"/>
              <w:jc w:val="both"/>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主厂房区域通风空调</w:t>
            </w:r>
          </w:p>
          <w:p>
            <w:pPr>
              <w:widowControl w:val="0"/>
              <w:wordWrap/>
              <w:topLinePunct/>
              <w:adjustRightInd w:val="0"/>
              <w:snapToGrid w:val="0"/>
              <w:ind w:firstLine="210" w:firstLineChars="100"/>
              <w:jc w:val="both"/>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辅助及附属建筑通风与空调</w:t>
            </w:r>
          </w:p>
        </w:tc>
        <w:tc>
          <w:tcPr>
            <w:tcW w:w="703" w:type="pct"/>
            <w:vAlign w:val="center"/>
          </w:tcPr>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 w:type="pct"/>
            <w:vMerge w:val="continue"/>
            <w:vAlign w:val="center"/>
          </w:tcPr>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p>
        </w:tc>
        <w:tc>
          <w:tcPr>
            <w:tcW w:w="575" w:type="pct"/>
            <w:vAlign w:val="center"/>
          </w:tcPr>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智慧工厂</w:t>
            </w:r>
          </w:p>
        </w:tc>
        <w:tc>
          <w:tcPr>
            <w:tcW w:w="3388" w:type="pct"/>
            <w:vAlign w:val="center"/>
          </w:tcPr>
          <w:p>
            <w:pPr>
              <w:widowControl w:val="0"/>
              <w:wordWrap/>
              <w:topLinePunct/>
              <w:adjustRightInd w:val="0"/>
              <w:snapToGrid w:val="0"/>
              <w:ind w:firstLine="210" w:firstLineChars="100"/>
              <w:jc w:val="both"/>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主要设置一体化指挥控制平台、全厂监控信息系统（</w:t>
            </w:r>
            <w:r>
              <w:rPr>
                <w:rFonts w:ascii="宋体" w:hAnsi="宋体" w:eastAsia="宋体" w:cs="Times New Roman"/>
                <w:snapToGrid w:val="0"/>
                <w:color w:val="000000"/>
                <w:kern w:val="2"/>
                <w:sz w:val="21"/>
                <w:szCs w:val="21"/>
                <w:lang w:val="en-US" w:eastAsia="zh-CN" w:bidi="ar-SA"/>
              </w:rPr>
              <w:t>SIS）、单元机组DCS控制系统、机组公用及辅助车间（系统）DCS控制系统、生产视频监控系统（CCTV）、火灾自动报警系统、火灾集中报警系统、仪表及控制实验室、信息系统及安全防护系统等</w:t>
            </w:r>
          </w:p>
        </w:tc>
        <w:tc>
          <w:tcPr>
            <w:tcW w:w="703" w:type="pct"/>
            <w:vAlign w:val="center"/>
          </w:tcPr>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 w:type="pct"/>
            <w:vMerge w:val="continue"/>
            <w:vAlign w:val="center"/>
          </w:tcPr>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p>
        </w:tc>
        <w:tc>
          <w:tcPr>
            <w:tcW w:w="575" w:type="pct"/>
            <w:vAlign w:val="center"/>
          </w:tcPr>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接入电网方案</w:t>
            </w:r>
          </w:p>
        </w:tc>
        <w:tc>
          <w:tcPr>
            <w:tcW w:w="3388" w:type="pct"/>
            <w:vAlign w:val="center"/>
          </w:tcPr>
          <w:p>
            <w:pPr>
              <w:widowControl w:val="0"/>
              <w:wordWrap/>
              <w:topLinePunct/>
              <w:adjustRightInd w:val="0"/>
              <w:snapToGrid w:val="0"/>
              <w:ind w:firstLine="210" w:firstLineChars="100"/>
              <w:jc w:val="both"/>
              <w:rPr>
                <w:rFonts w:ascii="宋体" w:hAnsi="宋体" w:eastAsia="宋体" w:cs="Times New Roman"/>
                <w:snapToGrid w:val="0"/>
                <w:color w:val="000000"/>
                <w:kern w:val="2"/>
                <w:sz w:val="21"/>
                <w:szCs w:val="21"/>
                <w:lang w:val="en-US" w:eastAsia="zh-CN" w:bidi="ar-SA"/>
              </w:rPr>
            </w:pPr>
            <w:r>
              <w:rPr>
                <w:rFonts w:ascii="宋体" w:hAnsi="宋体" w:eastAsia="宋体" w:cs="Times New Roman"/>
                <w:snapToGrid w:val="0"/>
                <w:color w:val="000000"/>
                <w:kern w:val="2"/>
                <w:sz w:val="21"/>
                <w:szCs w:val="21"/>
                <w:lang w:val="en-US" w:eastAsia="zh-CN" w:bidi="ar-SA"/>
              </w:rPr>
              <w:t>按220kV一级电压接入系统，即向北出3回220kV线路接入遂宁500kV变电站</w:t>
            </w:r>
          </w:p>
        </w:tc>
        <w:tc>
          <w:tcPr>
            <w:tcW w:w="703" w:type="pct"/>
            <w:vAlign w:val="center"/>
          </w:tcPr>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r>
              <w:rPr>
                <w:rFonts w:ascii="宋体" w:hAnsi="宋体" w:eastAsia="宋体" w:cs="Times New Roman"/>
                <w:snapToGrid w:val="0"/>
                <w:color w:val="000000"/>
                <w:kern w:val="2"/>
                <w:sz w:val="21"/>
                <w:szCs w:val="21"/>
                <w:lang w:val="en-US" w:eastAsia="zh-CN" w:bidi="ar-SA"/>
              </w:rPr>
              <w:t>最终应以电厂接入系统设计报告评审意见为准</w:t>
            </w:r>
          </w:p>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不在本预评价报告评价范围内，另行评价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 w:type="pct"/>
            <w:vMerge w:val="continue"/>
            <w:vAlign w:val="center"/>
          </w:tcPr>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p>
        </w:tc>
        <w:tc>
          <w:tcPr>
            <w:tcW w:w="575" w:type="pct"/>
            <w:vAlign w:val="center"/>
          </w:tcPr>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配套供热（冷）管网建设</w:t>
            </w:r>
          </w:p>
        </w:tc>
        <w:tc>
          <w:tcPr>
            <w:tcW w:w="3388" w:type="pct"/>
            <w:vAlign w:val="center"/>
          </w:tcPr>
          <w:p>
            <w:pPr>
              <w:widowControl w:val="0"/>
              <w:wordWrap/>
              <w:topLinePunct/>
              <w:adjustRightInd w:val="0"/>
              <w:snapToGrid w:val="0"/>
              <w:ind w:firstLine="210" w:firstLineChars="100"/>
              <w:jc w:val="both"/>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与厂外供热管网的设计分界线为厂区围墙外一米处</w:t>
            </w:r>
          </w:p>
        </w:tc>
        <w:tc>
          <w:tcPr>
            <w:tcW w:w="703" w:type="pct"/>
            <w:vAlign w:val="center"/>
          </w:tcPr>
          <w:p>
            <w:pPr>
              <w:widowControl w:val="0"/>
              <w:wordWrap/>
              <w:topLinePunct/>
              <w:adjustRightInd w:val="0"/>
              <w:snapToGrid w:val="0"/>
              <w:jc w:val="center"/>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配套热网工程不在本次评价范围，另行评价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4"/>
            <w:vAlign w:val="center"/>
          </w:tcPr>
          <w:p>
            <w:pPr>
              <w:widowControl w:val="0"/>
              <w:wordWrap/>
              <w:topLinePunct/>
              <w:adjustRightInd w:val="0"/>
              <w:snapToGrid w:val="0"/>
              <w:jc w:val="both"/>
              <w:rPr>
                <w:rFonts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t>注：燃机暂按东方汽轮机有限公司与三菱动力公司合作的</w:t>
            </w:r>
            <w:r>
              <w:rPr>
                <w:rFonts w:ascii="宋体" w:hAnsi="宋体" w:eastAsia="宋体" w:cs="Times New Roman"/>
                <w:snapToGrid w:val="0"/>
                <w:color w:val="000000"/>
                <w:kern w:val="2"/>
                <w:sz w:val="21"/>
                <w:szCs w:val="21"/>
                <w:lang w:val="en-US" w:eastAsia="zh-CN" w:bidi="ar-SA"/>
              </w:rPr>
              <w:t>M701J型</w:t>
            </w:r>
            <w:r>
              <w:rPr>
                <w:rFonts w:hint="eastAsia" w:ascii="宋体" w:hAnsi="宋体" w:eastAsia="宋体" w:cs="Times New Roman"/>
                <w:snapToGrid w:val="0"/>
                <w:color w:val="000000"/>
                <w:kern w:val="2"/>
                <w:sz w:val="21"/>
                <w:szCs w:val="21"/>
                <w:lang w:val="en-US" w:eastAsia="zh-CN" w:bidi="ar-SA"/>
              </w:rPr>
              <w:t>燃机计算，最终主机设备以招标结果为准，主机设备型号发生重大变化，应重新进行安全评价。</w:t>
            </w:r>
          </w:p>
        </w:tc>
      </w:tr>
    </w:tbl>
    <w:p>
      <w:pPr>
        <w:rPr>
          <w:rFonts w:hint="eastAsia" w:ascii="宋体" w:hAnsi="宋体" w:eastAsia="宋体" w:cs="宋体"/>
          <w:b/>
          <w:bCs/>
          <w:sz w:val="28"/>
          <w:szCs w:val="36"/>
          <w:lang w:val="en-US" w:eastAsia="zh-CN"/>
        </w:rPr>
      </w:pPr>
      <w:r>
        <w:br w:type="page"/>
      </w:r>
      <w:r>
        <w:rPr>
          <w:rFonts w:hint="eastAsia" w:ascii="宋体" w:hAnsi="宋体" w:eastAsia="宋体" w:cs="宋体"/>
          <w:b/>
          <w:bCs/>
          <w:sz w:val="28"/>
          <w:szCs w:val="36"/>
          <w:lang w:val="en-US" w:eastAsia="zh-CN"/>
        </w:rPr>
        <w:t>二、</w:t>
      </w:r>
      <w:r>
        <w:rPr>
          <w:rFonts w:hint="eastAsia" w:ascii="宋体" w:hAnsi="宋体" w:eastAsia="宋体" w:cs="宋体"/>
          <w:b/>
          <w:bCs/>
          <w:sz w:val="28"/>
          <w:szCs w:val="36"/>
        </w:rPr>
        <w:t>全厂主要性能指标</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3968"/>
        <w:gridCol w:w="141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2356"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项　　目</w:t>
            </w:r>
          </w:p>
        </w:tc>
        <w:tc>
          <w:tcPr>
            <w:tcW w:w="841"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单　位</w:t>
            </w:r>
          </w:p>
        </w:tc>
        <w:tc>
          <w:tcPr>
            <w:tcW w:w="1803"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数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356"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年发电量</w:t>
            </w:r>
          </w:p>
        </w:tc>
        <w:tc>
          <w:tcPr>
            <w:tcW w:w="841"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亿KWh</w:t>
            </w:r>
          </w:p>
        </w:tc>
        <w:tc>
          <w:tcPr>
            <w:tcW w:w="1803"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35.137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356"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年供热量（联合循环机组＋燃气锅炉＝合计）</w:t>
            </w:r>
          </w:p>
        </w:tc>
        <w:tc>
          <w:tcPr>
            <w:tcW w:w="841"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万GJ/年</w:t>
            </w:r>
          </w:p>
        </w:tc>
        <w:tc>
          <w:tcPr>
            <w:tcW w:w="1803"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29.08＋44.07＝73.15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356"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发电标气耗</w:t>
            </w:r>
          </w:p>
        </w:tc>
        <w:tc>
          <w:tcPr>
            <w:tcW w:w="841"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Nm³/KWh</w:t>
            </w:r>
          </w:p>
        </w:tc>
        <w:tc>
          <w:tcPr>
            <w:tcW w:w="1803"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0.1736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356"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供热标气耗</w:t>
            </w:r>
          </w:p>
        </w:tc>
        <w:tc>
          <w:tcPr>
            <w:tcW w:w="841"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Nm³/GJ</w:t>
            </w:r>
          </w:p>
        </w:tc>
        <w:tc>
          <w:tcPr>
            <w:tcW w:w="1803"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30.585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356"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年天然气消耗量（联合循环机组＋燃气锅炉＝合计）</w:t>
            </w:r>
          </w:p>
        </w:tc>
        <w:tc>
          <w:tcPr>
            <w:tcW w:w="841"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亿Nm³</w:t>
            </w:r>
          </w:p>
        </w:tc>
        <w:tc>
          <w:tcPr>
            <w:tcW w:w="1803"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6.188＋0.17＝6.358（见注1）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356"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年平均供热工况联合循环发电效率</w:t>
            </w:r>
          </w:p>
        </w:tc>
        <w:tc>
          <w:tcPr>
            <w:tcW w:w="841"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w:t>
            </w:r>
          </w:p>
        </w:tc>
        <w:tc>
          <w:tcPr>
            <w:tcW w:w="1803"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356"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年平均供热工况联合循环综合能源利用率</w:t>
            </w:r>
          </w:p>
        </w:tc>
        <w:tc>
          <w:tcPr>
            <w:tcW w:w="841"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w:t>
            </w:r>
          </w:p>
        </w:tc>
        <w:tc>
          <w:tcPr>
            <w:tcW w:w="1803"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356"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年平均纯凝工况联合循环发电效率</w:t>
            </w:r>
          </w:p>
        </w:tc>
        <w:tc>
          <w:tcPr>
            <w:tcW w:w="841"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w:t>
            </w:r>
          </w:p>
        </w:tc>
        <w:tc>
          <w:tcPr>
            <w:tcW w:w="1803"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63.03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356"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年平均供热工况功率</w:t>
            </w:r>
          </w:p>
        </w:tc>
        <w:tc>
          <w:tcPr>
            <w:tcW w:w="841"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MW</w:t>
            </w:r>
          </w:p>
        </w:tc>
        <w:tc>
          <w:tcPr>
            <w:tcW w:w="1803"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2×702.74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356"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年平均纯凝工况功率</w:t>
            </w:r>
          </w:p>
        </w:tc>
        <w:tc>
          <w:tcPr>
            <w:tcW w:w="841"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MW</w:t>
            </w:r>
          </w:p>
        </w:tc>
        <w:tc>
          <w:tcPr>
            <w:tcW w:w="1803"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2×708.52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356"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冬季纯凝功率</w:t>
            </w:r>
          </w:p>
        </w:tc>
        <w:tc>
          <w:tcPr>
            <w:tcW w:w="841"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MW</w:t>
            </w:r>
          </w:p>
        </w:tc>
        <w:tc>
          <w:tcPr>
            <w:tcW w:w="1803"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2×747.14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356"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ISO工况功率</w:t>
            </w:r>
          </w:p>
        </w:tc>
        <w:tc>
          <w:tcPr>
            <w:tcW w:w="841"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MW</w:t>
            </w:r>
          </w:p>
        </w:tc>
        <w:tc>
          <w:tcPr>
            <w:tcW w:w="1803"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2×739.46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356"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发电年利用小时</w:t>
            </w:r>
          </w:p>
        </w:tc>
        <w:tc>
          <w:tcPr>
            <w:tcW w:w="841"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h</w:t>
            </w:r>
          </w:p>
        </w:tc>
        <w:tc>
          <w:tcPr>
            <w:tcW w:w="1803" w:type="pct"/>
            <w:shd w:val="clear" w:color="auto" w:fill="auto"/>
            <w:vAlign w:val="center"/>
          </w:tcPr>
          <w:p>
            <w:pPr>
              <w:widowControl w:val="0"/>
              <w:wordWrap/>
              <w:topLinePunct/>
              <w:adjustRightInd w:val="0"/>
              <w:snapToGrid w:val="0"/>
              <w:jc w:val="center"/>
              <w:rPr>
                <w:rFonts w:ascii="宋体" w:hAnsi="宋体" w:eastAsia="宋体" w:cs="Times New Roman"/>
                <w:snapToGrid w:val="0"/>
                <w:kern w:val="2"/>
                <w:sz w:val="21"/>
                <w:szCs w:val="21"/>
                <w:lang w:val="en-US" w:eastAsia="zh-CN" w:bidi="ar-SA"/>
              </w:rPr>
            </w:pPr>
            <w:r>
              <w:rPr>
                <w:rFonts w:ascii="宋体" w:hAnsi="宋体" w:eastAsia="宋体" w:cs="Times New Roman"/>
                <w:snapToGrid w:val="0"/>
                <w:kern w:val="2"/>
                <w:sz w:val="21"/>
                <w:szCs w:val="21"/>
                <w:lang w:val="en-US" w:eastAsia="zh-CN" w:bidi="ar-SA"/>
              </w:rPr>
              <w:t>2500</w:t>
            </w:r>
          </w:p>
        </w:tc>
      </w:tr>
    </w:tbl>
    <w:p>
      <w:pPr>
        <w:widowControl w:val="0"/>
        <w:topLinePunct/>
        <w:adjustRightInd w:val="0"/>
        <w:snapToGrid w:val="0"/>
        <w:spacing w:line="360" w:lineRule="auto"/>
        <w:ind w:firstLine="420" w:firstLineChars="200"/>
        <w:jc w:val="both"/>
        <w:rPr>
          <w:rFonts w:ascii="宋体" w:hAnsi="宋体" w:eastAsia="宋体" w:cs="Times New Roman"/>
          <w:snapToGrid w:val="0"/>
          <w:color w:val="000000"/>
          <w:kern w:val="2"/>
          <w:sz w:val="21"/>
          <w:szCs w:val="21"/>
          <w:lang w:val="en-US" w:eastAsia="zh-CN" w:bidi="ar-SA"/>
        </w:rPr>
      </w:pPr>
      <w:r>
        <w:rPr>
          <w:rFonts w:ascii="宋体" w:hAnsi="宋体" w:eastAsia="宋体" w:cs="Times New Roman"/>
          <w:snapToGrid w:val="0"/>
          <w:color w:val="000000"/>
          <w:kern w:val="2"/>
          <w:sz w:val="21"/>
          <w:szCs w:val="21"/>
          <w:lang w:val="en-US" w:eastAsia="zh-CN" w:bidi="ar-SA"/>
        </w:rPr>
        <w:t>注：1、本表中年天然气消耗量未考虑机组老化和低负荷运行耗气量增加因素。</w:t>
      </w:r>
    </w:p>
    <w:p>
      <w:pPr>
        <w:widowControl w:val="0"/>
        <w:topLinePunct/>
        <w:adjustRightInd w:val="0"/>
        <w:snapToGrid w:val="0"/>
        <w:spacing w:line="360" w:lineRule="auto"/>
        <w:ind w:firstLine="420" w:firstLineChars="200"/>
        <w:jc w:val="both"/>
        <w:rPr>
          <w:rFonts w:ascii="宋体" w:hAnsi="宋体" w:eastAsia="宋体" w:cs="Times New Roman"/>
          <w:snapToGrid w:val="0"/>
          <w:color w:val="000000"/>
          <w:kern w:val="2"/>
          <w:sz w:val="21"/>
          <w:szCs w:val="21"/>
          <w:lang w:val="en-US" w:eastAsia="zh-CN" w:bidi="ar-SA"/>
        </w:rPr>
      </w:pPr>
      <w:r>
        <w:rPr>
          <w:rFonts w:ascii="宋体" w:hAnsi="宋体" w:eastAsia="宋体" w:cs="Times New Roman"/>
          <w:snapToGrid w:val="0"/>
          <w:color w:val="000000"/>
          <w:kern w:val="2"/>
          <w:sz w:val="21"/>
          <w:szCs w:val="21"/>
          <w:lang w:val="en-US" w:eastAsia="zh-CN" w:bidi="ar-SA"/>
        </w:rPr>
        <w:t>2、天然气低位发热量（LHV）为32.696 MJ/Nm³。</w:t>
      </w: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iYTNhYzk0YWIzZjg1YWUzYjE5YTU5MDlhYzM5MTQifQ=="/>
  </w:docVars>
  <w:rsids>
    <w:rsidRoot w:val="1FB57421"/>
    <w:rsid w:val="00192E7B"/>
    <w:rsid w:val="004058B0"/>
    <w:rsid w:val="0048775D"/>
    <w:rsid w:val="004D5E7E"/>
    <w:rsid w:val="005329A0"/>
    <w:rsid w:val="005F3B3A"/>
    <w:rsid w:val="00655B96"/>
    <w:rsid w:val="006B55EA"/>
    <w:rsid w:val="0072446F"/>
    <w:rsid w:val="00735F9F"/>
    <w:rsid w:val="00840BBD"/>
    <w:rsid w:val="008D58F7"/>
    <w:rsid w:val="008D5A60"/>
    <w:rsid w:val="00955E29"/>
    <w:rsid w:val="009D111B"/>
    <w:rsid w:val="00A73A93"/>
    <w:rsid w:val="00C771F7"/>
    <w:rsid w:val="00CC7E5A"/>
    <w:rsid w:val="00D15C37"/>
    <w:rsid w:val="00D560AC"/>
    <w:rsid w:val="00F7307E"/>
    <w:rsid w:val="00FA6F51"/>
    <w:rsid w:val="01046976"/>
    <w:rsid w:val="01207F4A"/>
    <w:rsid w:val="01217285"/>
    <w:rsid w:val="013C2493"/>
    <w:rsid w:val="01465B6D"/>
    <w:rsid w:val="015552F2"/>
    <w:rsid w:val="0157697D"/>
    <w:rsid w:val="01590CDC"/>
    <w:rsid w:val="015A55DE"/>
    <w:rsid w:val="015D60C2"/>
    <w:rsid w:val="01674E9D"/>
    <w:rsid w:val="01974163"/>
    <w:rsid w:val="01987364"/>
    <w:rsid w:val="019F48F9"/>
    <w:rsid w:val="01B96B02"/>
    <w:rsid w:val="01CF23DE"/>
    <w:rsid w:val="01D30554"/>
    <w:rsid w:val="01E47BF7"/>
    <w:rsid w:val="01EA1AA7"/>
    <w:rsid w:val="01EA4FA5"/>
    <w:rsid w:val="01F843F0"/>
    <w:rsid w:val="01FC2FDD"/>
    <w:rsid w:val="020200A2"/>
    <w:rsid w:val="02066F5B"/>
    <w:rsid w:val="02074896"/>
    <w:rsid w:val="022C1FE0"/>
    <w:rsid w:val="022E6CA6"/>
    <w:rsid w:val="022F6048"/>
    <w:rsid w:val="023C0878"/>
    <w:rsid w:val="024C2B71"/>
    <w:rsid w:val="024E175D"/>
    <w:rsid w:val="02534AF7"/>
    <w:rsid w:val="025D744E"/>
    <w:rsid w:val="026C5516"/>
    <w:rsid w:val="02803494"/>
    <w:rsid w:val="02A103B8"/>
    <w:rsid w:val="02A3373F"/>
    <w:rsid w:val="02A75213"/>
    <w:rsid w:val="02B83969"/>
    <w:rsid w:val="02BE7CA3"/>
    <w:rsid w:val="02D02D50"/>
    <w:rsid w:val="02D64BF3"/>
    <w:rsid w:val="02DB2A96"/>
    <w:rsid w:val="02ED1196"/>
    <w:rsid w:val="03194AE4"/>
    <w:rsid w:val="03223543"/>
    <w:rsid w:val="032904A9"/>
    <w:rsid w:val="032D250E"/>
    <w:rsid w:val="033A1D7C"/>
    <w:rsid w:val="03482C34"/>
    <w:rsid w:val="034B5A8C"/>
    <w:rsid w:val="0352661E"/>
    <w:rsid w:val="03545AA8"/>
    <w:rsid w:val="03551AA5"/>
    <w:rsid w:val="035B34E5"/>
    <w:rsid w:val="035C5A80"/>
    <w:rsid w:val="03662E9A"/>
    <w:rsid w:val="03731617"/>
    <w:rsid w:val="0373366A"/>
    <w:rsid w:val="037F7354"/>
    <w:rsid w:val="0394307D"/>
    <w:rsid w:val="03A473A4"/>
    <w:rsid w:val="03AF5153"/>
    <w:rsid w:val="03D63A15"/>
    <w:rsid w:val="03E02B11"/>
    <w:rsid w:val="03F74932"/>
    <w:rsid w:val="0423298D"/>
    <w:rsid w:val="0435470A"/>
    <w:rsid w:val="04373551"/>
    <w:rsid w:val="044A7D35"/>
    <w:rsid w:val="04607FF5"/>
    <w:rsid w:val="046D1D91"/>
    <w:rsid w:val="0482387C"/>
    <w:rsid w:val="048B1630"/>
    <w:rsid w:val="04930B4F"/>
    <w:rsid w:val="0496255E"/>
    <w:rsid w:val="049757DD"/>
    <w:rsid w:val="04A92738"/>
    <w:rsid w:val="04AE3582"/>
    <w:rsid w:val="04AE47DD"/>
    <w:rsid w:val="04B721ED"/>
    <w:rsid w:val="04BF6145"/>
    <w:rsid w:val="04D51510"/>
    <w:rsid w:val="04E07E22"/>
    <w:rsid w:val="04E1245A"/>
    <w:rsid w:val="04E76796"/>
    <w:rsid w:val="04EC2730"/>
    <w:rsid w:val="04ED6DEF"/>
    <w:rsid w:val="0515246C"/>
    <w:rsid w:val="051B3D22"/>
    <w:rsid w:val="05424D2A"/>
    <w:rsid w:val="0548139B"/>
    <w:rsid w:val="05601FF4"/>
    <w:rsid w:val="0563320C"/>
    <w:rsid w:val="05656B44"/>
    <w:rsid w:val="05687DAB"/>
    <w:rsid w:val="056A5E03"/>
    <w:rsid w:val="057908EB"/>
    <w:rsid w:val="057D7D78"/>
    <w:rsid w:val="05831B4E"/>
    <w:rsid w:val="05834B06"/>
    <w:rsid w:val="05933DAC"/>
    <w:rsid w:val="05944819"/>
    <w:rsid w:val="05A857A1"/>
    <w:rsid w:val="05AF67F6"/>
    <w:rsid w:val="05BD2BFD"/>
    <w:rsid w:val="05C64307"/>
    <w:rsid w:val="05C740AD"/>
    <w:rsid w:val="05D25F52"/>
    <w:rsid w:val="05DB53AD"/>
    <w:rsid w:val="05EF5F4F"/>
    <w:rsid w:val="05FB5700"/>
    <w:rsid w:val="05FB5A2C"/>
    <w:rsid w:val="060059F3"/>
    <w:rsid w:val="06012F0D"/>
    <w:rsid w:val="06043473"/>
    <w:rsid w:val="06133DDE"/>
    <w:rsid w:val="0614580B"/>
    <w:rsid w:val="06231602"/>
    <w:rsid w:val="0647623B"/>
    <w:rsid w:val="06616848"/>
    <w:rsid w:val="066348A4"/>
    <w:rsid w:val="067A3845"/>
    <w:rsid w:val="06893E68"/>
    <w:rsid w:val="06A12652"/>
    <w:rsid w:val="06A34744"/>
    <w:rsid w:val="06A54B20"/>
    <w:rsid w:val="06AD57F3"/>
    <w:rsid w:val="06BB5EB8"/>
    <w:rsid w:val="06BE79E9"/>
    <w:rsid w:val="06C40BDB"/>
    <w:rsid w:val="06C81F2A"/>
    <w:rsid w:val="06CE598E"/>
    <w:rsid w:val="06DA69B0"/>
    <w:rsid w:val="06E16A5D"/>
    <w:rsid w:val="06E17AA2"/>
    <w:rsid w:val="06E229DA"/>
    <w:rsid w:val="06F17F05"/>
    <w:rsid w:val="06F24E50"/>
    <w:rsid w:val="070A0878"/>
    <w:rsid w:val="070A27EF"/>
    <w:rsid w:val="0711778A"/>
    <w:rsid w:val="07311B18"/>
    <w:rsid w:val="07412A60"/>
    <w:rsid w:val="075A2B7E"/>
    <w:rsid w:val="075D3E9F"/>
    <w:rsid w:val="075F6426"/>
    <w:rsid w:val="0761764C"/>
    <w:rsid w:val="07632248"/>
    <w:rsid w:val="07644AC0"/>
    <w:rsid w:val="07740603"/>
    <w:rsid w:val="077916D5"/>
    <w:rsid w:val="07796F6F"/>
    <w:rsid w:val="079E7084"/>
    <w:rsid w:val="07A922C8"/>
    <w:rsid w:val="07B355C6"/>
    <w:rsid w:val="07CC621D"/>
    <w:rsid w:val="07DE5EC0"/>
    <w:rsid w:val="07DF664F"/>
    <w:rsid w:val="07E53741"/>
    <w:rsid w:val="07E93355"/>
    <w:rsid w:val="080C4B20"/>
    <w:rsid w:val="08100343"/>
    <w:rsid w:val="081B3128"/>
    <w:rsid w:val="08380149"/>
    <w:rsid w:val="084E3663"/>
    <w:rsid w:val="084F3814"/>
    <w:rsid w:val="08562EAC"/>
    <w:rsid w:val="08612AA2"/>
    <w:rsid w:val="08703921"/>
    <w:rsid w:val="087F633E"/>
    <w:rsid w:val="088C2CF6"/>
    <w:rsid w:val="088C3B49"/>
    <w:rsid w:val="088E0ADF"/>
    <w:rsid w:val="089875C6"/>
    <w:rsid w:val="08991713"/>
    <w:rsid w:val="089C6983"/>
    <w:rsid w:val="08A616A0"/>
    <w:rsid w:val="08AF60E5"/>
    <w:rsid w:val="08BA7D71"/>
    <w:rsid w:val="08BF2DCD"/>
    <w:rsid w:val="08C6152F"/>
    <w:rsid w:val="08DD020A"/>
    <w:rsid w:val="08F844AF"/>
    <w:rsid w:val="09040B0B"/>
    <w:rsid w:val="09056C48"/>
    <w:rsid w:val="090D0BB4"/>
    <w:rsid w:val="09194AA1"/>
    <w:rsid w:val="091C50C7"/>
    <w:rsid w:val="091F50A6"/>
    <w:rsid w:val="0928578B"/>
    <w:rsid w:val="093779E6"/>
    <w:rsid w:val="09437227"/>
    <w:rsid w:val="0951083F"/>
    <w:rsid w:val="09552C5F"/>
    <w:rsid w:val="095613B9"/>
    <w:rsid w:val="0957625C"/>
    <w:rsid w:val="095A04E0"/>
    <w:rsid w:val="096422F0"/>
    <w:rsid w:val="09656FCF"/>
    <w:rsid w:val="096E1060"/>
    <w:rsid w:val="097D187D"/>
    <w:rsid w:val="097E0293"/>
    <w:rsid w:val="09870714"/>
    <w:rsid w:val="098D4A1C"/>
    <w:rsid w:val="09951548"/>
    <w:rsid w:val="099B795E"/>
    <w:rsid w:val="09A61ED1"/>
    <w:rsid w:val="09A86B8D"/>
    <w:rsid w:val="09B11514"/>
    <w:rsid w:val="09B5652D"/>
    <w:rsid w:val="09BC620D"/>
    <w:rsid w:val="09C466E1"/>
    <w:rsid w:val="09D275FB"/>
    <w:rsid w:val="09D43146"/>
    <w:rsid w:val="09D45F9D"/>
    <w:rsid w:val="09DF5DBD"/>
    <w:rsid w:val="09E771FC"/>
    <w:rsid w:val="0A0402D8"/>
    <w:rsid w:val="0A0B21F9"/>
    <w:rsid w:val="0A1B2503"/>
    <w:rsid w:val="0A2E0B2A"/>
    <w:rsid w:val="0A516223"/>
    <w:rsid w:val="0A5449DD"/>
    <w:rsid w:val="0A7119AD"/>
    <w:rsid w:val="0A7449A1"/>
    <w:rsid w:val="0A7754D4"/>
    <w:rsid w:val="0A7F5F99"/>
    <w:rsid w:val="0A8C701D"/>
    <w:rsid w:val="0A95229B"/>
    <w:rsid w:val="0A985CF3"/>
    <w:rsid w:val="0AA402AA"/>
    <w:rsid w:val="0AAC6BB0"/>
    <w:rsid w:val="0AB2401A"/>
    <w:rsid w:val="0AB85126"/>
    <w:rsid w:val="0AC31D30"/>
    <w:rsid w:val="0AD931D3"/>
    <w:rsid w:val="0AE27242"/>
    <w:rsid w:val="0AE7472C"/>
    <w:rsid w:val="0AE74F69"/>
    <w:rsid w:val="0AF44B1E"/>
    <w:rsid w:val="0AF65128"/>
    <w:rsid w:val="0AF83A87"/>
    <w:rsid w:val="0B014ECC"/>
    <w:rsid w:val="0B054282"/>
    <w:rsid w:val="0B066AED"/>
    <w:rsid w:val="0B0B2C5A"/>
    <w:rsid w:val="0B0B59F7"/>
    <w:rsid w:val="0B13252B"/>
    <w:rsid w:val="0B2C010E"/>
    <w:rsid w:val="0B376557"/>
    <w:rsid w:val="0B3C1633"/>
    <w:rsid w:val="0B403A6F"/>
    <w:rsid w:val="0B4F2385"/>
    <w:rsid w:val="0B5E3BDC"/>
    <w:rsid w:val="0B6914FE"/>
    <w:rsid w:val="0B792382"/>
    <w:rsid w:val="0B880125"/>
    <w:rsid w:val="0B9243B7"/>
    <w:rsid w:val="0BA022E7"/>
    <w:rsid w:val="0BAC3214"/>
    <w:rsid w:val="0BAD6367"/>
    <w:rsid w:val="0BB733D1"/>
    <w:rsid w:val="0BBC6B95"/>
    <w:rsid w:val="0BD033AC"/>
    <w:rsid w:val="0BD8163F"/>
    <w:rsid w:val="0BDE5681"/>
    <w:rsid w:val="0BEA0E7F"/>
    <w:rsid w:val="0BF52954"/>
    <w:rsid w:val="0BF53D31"/>
    <w:rsid w:val="0BFA0531"/>
    <w:rsid w:val="0C006DD0"/>
    <w:rsid w:val="0C0273E8"/>
    <w:rsid w:val="0C243DEC"/>
    <w:rsid w:val="0C27288E"/>
    <w:rsid w:val="0C2B65D1"/>
    <w:rsid w:val="0C4767EF"/>
    <w:rsid w:val="0C587A02"/>
    <w:rsid w:val="0C6154D5"/>
    <w:rsid w:val="0C663E94"/>
    <w:rsid w:val="0C6D285E"/>
    <w:rsid w:val="0C7500A2"/>
    <w:rsid w:val="0C750AD1"/>
    <w:rsid w:val="0C767454"/>
    <w:rsid w:val="0C770E0A"/>
    <w:rsid w:val="0C7B7E2B"/>
    <w:rsid w:val="0C850EE8"/>
    <w:rsid w:val="0C936E55"/>
    <w:rsid w:val="0C9E09C5"/>
    <w:rsid w:val="0CA24D17"/>
    <w:rsid w:val="0CAF11B1"/>
    <w:rsid w:val="0CCE04A0"/>
    <w:rsid w:val="0CD074F4"/>
    <w:rsid w:val="0CD871AF"/>
    <w:rsid w:val="0CEB5C45"/>
    <w:rsid w:val="0CF02B00"/>
    <w:rsid w:val="0CF547FB"/>
    <w:rsid w:val="0CF5733B"/>
    <w:rsid w:val="0CF87BE2"/>
    <w:rsid w:val="0CFC7227"/>
    <w:rsid w:val="0CFD4679"/>
    <w:rsid w:val="0D1C6339"/>
    <w:rsid w:val="0D2E1EC0"/>
    <w:rsid w:val="0D342218"/>
    <w:rsid w:val="0D472729"/>
    <w:rsid w:val="0D4E0DA4"/>
    <w:rsid w:val="0D5B27D1"/>
    <w:rsid w:val="0D5C3DBF"/>
    <w:rsid w:val="0D6A47AB"/>
    <w:rsid w:val="0D6F290A"/>
    <w:rsid w:val="0D793539"/>
    <w:rsid w:val="0D7D3A26"/>
    <w:rsid w:val="0D7F0DB1"/>
    <w:rsid w:val="0D827AA0"/>
    <w:rsid w:val="0D983F65"/>
    <w:rsid w:val="0DAE72C3"/>
    <w:rsid w:val="0DBE286B"/>
    <w:rsid w:val="0DCF03A0"/>
    <w:rsid w:val="0DD07798"/>
    <w:rsid w:val="0DD82130"/>
    <w:rsid w:val="0DDC0656"/>
    <w:rsid w:val="0DDE4480"/>
    <w:rsid w:val="0DE1758E"/>
    <w:rsid w:val="0DEE7424"/>
    <w:rsid w:val="0DF33236"/>
    <w:rsid w:val="0DF60BB6"/>
    <w:rsid w:val="0DFA0C8B"/>
    <w:rsid w:val="0E0E6CE8"/>
    <w:rsid w:val="0E0F3C44"/>
    <w:rsid w:val="0E3F42BD"/>
    <w:rsid w:val="0E3F4772"/>
    <w:rsid w:val="0E4313C1"/>
    <w:rsid w:val="0E462F67"/>
    <w:rsid w:val="0E496739"/>
    <w:rsid w:val="0E596DB1"/>
    <w:rsid w:val="0E5A799D"/>
    <w:rsid w:val="0E6152D3"/>
    <w:rsid w:val="0E7A7DDC"/>
    <w:rsid w:val="0E8A4B4C"/>
    <w:rsid w:val="0E8C3417"/>
    <w:rsid w:val="0E8E5706"/>
    <w:rsid w:val="0E93149F"/>
    <w:rsid w:val="0E9A324A"/>
    <w:rsid w:val="0EA07547"/>
    <w:rsid w:val="0EB3184E"/>
    <w:rsid w:val="0EB3658A"/>
    <w:rsid w:val="0EBD68E5"/>
    <w:rsid w:val="0EBE2C82"/>
    <w:rsid w:val="0EC33D02"/>
    <w:rsid w:val="0EC500C0"/>
    <w:rsid w:val="0ED527CA"/>
    <w:rsid w:val="0EE2572B"/>
    <w:rsid w:val="0EED75EC"/>
    <w:rsid w:val="0EF1718B"/>
    <w:rsid w:val="0EF2370E"/>
    <w:rsid w:val="0EF266F4"/>
    <w:rsid w:val="0EF66000"/>
    <w:rsid w:val="0EF711DB"/>
    <w:rsid w:val="0F0B3D30"/>
    <w:rsid w:val="0F5C3DC7"/>
    <w:rsid w:val="0F5D3BAE"/>
    <w:rsid w:val="0F655784"/>
    <w:rsid w:val="0F6A6ABF"/>
    <w:rsid w:val="0F6D4DE4"/>
    <w:rsid w:val="0F780705"/>
    <w:rsid w:val="0F793041"/>
    <w:rsid w:val="0F7F7583"/>
    <w:rsid w:val="0F845A40"/>
    <w:rsid w:val="0F8461C1"/>
    <w:rsid w:val="0F851A00"/>
    <w:rsid w:val="0F8E1120"/>
    <w:rsid w:val="0F8F0E41"/>
    <w:rsid w:val="0F9B680F"/>
    <w:rsid w:val="0FB50A20"/>
    <w:rsid w:val="0FC36C0A"/>
    <w:rsid w:val="0FC41FC0"/>
    <w:rsid w:val="0FC6241F"/>
    <w:rsid w:val="0FD366E3"/>
    <w:rsid w:val="0FDB6E7F"/>
    <w:rsid w:val="0FEC1E41"/>
    <w:rsid w:val="100241E4"/>
    <w:rsid w:val="100E0F50"/>
    <w:rsid w:val="101779CF"/>
    <w:rsid w:val="103244F4"/>
    <w:rsid w:val="1038198D"/>
    <w:rsid w:val="104A6445"/>
    <w:rsid w:val="1057594A"/>
    <w:rsid w:val="106077CF"/>
    <w:rsid w:val="10611FB2"/>
    <w:rsid w:val="106531DA"/>
    <w:rsid w:val="1066737C"/>
    <w:rsid w:val="10780ABA"/>
    <w:rsid w:val="10811FE9"/>
    <w:rsid w:val="10821AE9"/>
    <w:rsid w:val="10827EE1"/>
    <w:rsid w:val="109735D5"/>
    <w:rsid w:val="10A97B9F"/>
    <w:rsid w:val="10AB4A09"/>
    <w:rsid w:val="10E945B0"/>
    <w:rsid w:val="10EB1446"/>
    <w:rsid w:val="10F424B9"/>
    <w:rsid w:val="10F90356"/>
    <w:rsid w:val="10FB66DE"/>
    <w:rsid w:val="10FC03C9"/>
    <w:rsid w:val="11042AF6"/>
    <w:rsid w:val="11100F0A"/>
    <w:rsid w:val="11246171"/>
    <w:rsid w:val="113B6B4B"/>
    <w:rsid w:val="11431DD0"/>
    <w:rsid w:val="1149493D"/>
    <w:rsid w:val="115622BE"/>
    <w:rsid w:val="116640B9"/>
    <w:rsid w:val="117A5FBE"/>
    <w:rsid w:val="11804112"/>
    <w:rsid w:val="119206CA"/>
    <w:rsid w:val="119364BC"/>
    <w:rsid w:val="11947D0C"/>
    <w:rsid w:val="11960737"/>
    <w:rsid w:val="119D1FDF"/>
    <w:rsid w:val="11A946BF"/>
    <w:rsid w:val="11AB4F2D"/>
    <w:rsid w:val="11B4011E"/>
    <w:rsid w:val="11BB5678"/>
    <w:rsid w:val="11C55A0B"/>
    <w:rsid w:val="11CB52C6"/>
    <w:rsid w:val="11CE1FDD"/>
    <w:rsid w:val="11D31F3C"/>
    <w:rsid w:val="11DB48AF"/>
    <w:rsid w:val="11DC498F"/>
    <w:rsid w:val="11E6163F"/>
    <w:rsid w:val="11EB69F7"/>
    <w:rsid w:val="11F13F34"/>
    <w:rsid w:val="11F667E2"/>
    <w:rsid w:val="12004717"/>
    <w:rsid w:val="120C3CCC"/>
    <w:rsid w:val="12133547"/>
    <w:rsid w:val="121377AD"/>
    <w:rsid w:val="121C6C9A"/>
    <w:rsid w:val="121D4161"/>
    <w:rsid w:val="12205627"/>
    <w:rsid w:val="122B547A"/>
    <w:rsid w:val="12310AF6"/>
    <w:rsid w:val="12325E69"/>
    <w:rsid w:val="1243223B"/>
    <w:rsid w:val="12561836"/>
    <w:rsid w:val="12666954"/>
    <w:rsid w:val="1267737F"/>
    <w:rsid w:val="126C15F1"/>
    <w:rsid w:val="127868B3"/>
    <w:rsid w:val="127B420C"/>
    <w:rsid w:val="1285744C"/>
    <w:rsid w:val="12954DB6"/>
    <w:rsid w:val="12957AFF"/>
    <w:rsid w:val="12A2035A"/>
    <w:rsid w:val="12A519E4"/>
    <w:rsid w:val="12A9543A"/>
    <w:rsid w:val="12B5458C"/>
    <w:rsid w:val="12C57F28"/>
    <w:rsid w:val="12C73437"/>
    <w:rsid w:val="12D761A1"/>
    <w:rsid w:val="12D91E14"/>
    <w:rsid w:val="12E02C5E"/>
    <w:rsid w:val="12E53A64"/>
    <w:rsid w:val="12EE25D0"/>
    <w:rsid w:val="12FB2638"/>
    <w:rsid w:val="12FB634D"/>
    <w:rsid w:val="12FD2A70"/>
    <w:rsid w:val="131E2AC0"/>
    <w:rsid w:val="13241DE0"/>
    <w:rsid w:val="13267022"/>
    <w:rsid w:val="133C1B2D"/>
    <w:rsid w:val="134A1D91"/>
    <w:rsid w:val="13581A6A"/>
    <w:rsid w:val="13674425"/>
    <w:rsid w:val="1369005F"/>
    <w:rsid w:val="13733F93"/>
    <w:rsid w:val="137A2423"/>
    <w:rsid w:val="138F1186"/>
    <w:rsid w:val="139160DE"/>
    <w:rsid w:val="13A138FE"/>
    <w:rsid w:val="13A302B2"/>
    <w:rsid w:val="13BA3ECB"/>
    <w:rsid w:val="13C21D2D"/>
    <w:rsid w:val="13DE3375"/>
    <w:rsid w:val="140D1F86"/>
    <w:rsid w:val="140F3079"/>
    <w:rsid w:val="1424352C"/>
    <w:rsid w:val="142A715B"/>
    <w:rsid w:val="142F4423"/>
    <w:rsid w:val="14300218"/>
    <w:rsid w:val="143A7891"/>
    <w:rsid w:val="14474F32"/>
    <w:rsid w:val="144D1759"/>
    <w:rsid w:val="144D5738"/>
    <w:rsid w:val="14516537"/>
    <w:rsid w:val="14574E65"/>
    <w:rsid w:val="145C7F3E"/>
    <w:rsid w:val="14612F0E"/>
    <w:rsid w:val="147D103A"/>
    <w:rsid w:val="148D4456"/>
    <w:rsid w:val="14980FFE"/>
    <w:rsid w:val="14B60CF2"/>
    <w:rsid w:val="14B87793"/>
    <w:rsid w:val="14D15345"/>
    <w:rsid w:val="14E00BF5"/>
    <w:rsid w:val="14EF71B9"/>
    <w:rsid w:val="14F379ED"/>
    <w:rsid w:val="14F41E6C"/>
    <w:rsid w:val="14F9204E"/>
    <w:rsid w:val="14FB5A1D"/>
    <w:rsid w:val="150F5B20"/>
    <w:rsid w:val="15140D42"/>
    <w:rsid w:val="152337CF"/>
    <w:rsid w:val="1528267D"/>
    <w:rsid w:val="15336F47"/>
    <w:rsid w:val="1538516B"/>
    <w:rsid w:val="153913E2"/>
    <w:rsid w:val="153D3B3C"/>
    <w:rsid w:val="15513010"/>
    <w:rsid w:val="155E6B2D"/>
    <w:rsid w:val="156F00A1"/>
    <w:rsid w:val="15771113"/>
    <w:rsid w:val="1586211B"/>
    <w:rsid w:val="158656E0"/>
    <w:rsid w:val="158A2AFB"/>
    <w:rsid w:val="15963A75"/>
    <w:rsid w:val="159C3F67"/>
    <w:rsid w:val="159F038B"/>
    <w:rsid w:val="15A228F4"/>
    <w:rsid w:val="15B57E42"/>
    <w:rsid w:val="15EE29C1"/>
    <w:rsid w:val="16072A3D"/>
    <w:rsid w:val="160C6F41"/>
    <w:rsid w:val="162264B2"/>
    <w:rsid w:val="16256AE9"/>
    <w:rsid w:val="163371DB"/>
    <w:rsid w:val="163F0B24"/>
    <w:rsid w:val="16446BA5"/>
    <w:rsid w:val="16470E5F"/>
    <w:rsid w:val="164B56DD"/>
    <w:rsid w:val="165F3559"/>
    <w:rsid w:val="166D1ECE"/>
    <w:rsid w:val="167261DA"/>
    <w:rsid w:val="168019DB"/>
    <w:rsid w:val="16896CCE"/>
    <w:rsid w:val="16937891"/>
    <w:rsid w:val="16A23610"/>
    <w:rsid w:val="16AA148A"/>
    <w:rsid w:val="16B27EAD"/>
    <w:rsid w:val="16B34CD5"/>
    <w:rsid w:val="16DD0F3C"/>
    <w:rsid w:val="16F12407"/>
    <w:rsid w:val="16FE1682"/>
    <w:rsid w:val="170A7532"/>
    <w:rsid w:val="173B321D"/>
    <w:rsid w:val="175316B2"/>
    <w:rsid w:val="175E3B38"/>
    <w:rsid w:val="17695846"/>
    <w:rsid w:val="177F6C0C"/>
    <w:rsid w:val="17804485"/>
    <w:rsid w:val="178772EC"/>
    <w:rsid w:val="17965EEC"/>
    <w:rsid w:val="17A866CC"/>
    <w:rsid w:val="17C56CFC"/>
    <w:rsid w:val="17CD67D9"/>
    <w:rsid w:val="17D44BFC"/>
    <w:rsid w:val="17E45FDC"/>
    <w:rsid w:val="17E64296"/>
    <w:rsid w:val="17EA1A74"/>
    <w:rsid w:val="17EB1AD7"/>
    <w:rsid w:val="17ED25EE"/>
    <w:rsid w:val="17F2301E"/>
    <w:rsid w:val="17F67307"/>
    <w:rsid w:val="17F76AFE"/>
    <w:rsid w:val="17F906F5"/>
    <w:rsid w:val="17FF054C"/>
    <w:rsid w:val="180942DD"/>
    <w:rsid w:val="180A49DC"/>
    <w:rsid w:val="181F415A"/>
    <w:rsid w:val="18310A92"/>
    <w:rsid w:val="18407E4E"/>
    <w:rsid w:val="1851751F"/>
    <w:rsid w:val="18525A48"/>
    <w:rsid w:val="185A487B"/>
    <w:rsid w:val="18803F8D"/>
    <w:rsid w:val="1881241B"/>
    <w:rsid w:val="18931ECB"/>
    <w:rsid w:val="189419FB"/>
    <w:rsid w:val="18947B79"/>
    <w:rsid w:val="18AC5C5F"/>
    <w:rsid w:val="18B512EE"/>
    <w:rsid w:val="18B70130"/>
    <w:rsid w:val="18D045BF"/>
    <w:rsid w:val="18D730CB"/>
    <w:rsid w:val="18D852A4"/>
    <w:rsid w:val="18DD6B40"/>
    <w:rsid w:val="18E23419"/>
    <w:rsid w:val="18E24F18"/>
    <w:rsid w:val="18E40643"/>
    <w:rsid w:val="18E60CF2"/>
    <w:rsid w:val="18EA7DD5"/>
    <w:rsid w:val="18F26310"/>
    <w:rsid w:val="190204C2"/>
    <w:rsid w:val="19036049"/>
    <w:rsid w:val="1906427A"/>
    <w:rsid w:val="19092811"/>
    <w:rsid w:val="190E0EAE"/>
    <w:rsid w:val="190E2E1E"/>
    <w:rsid w:val="19103753"/>
    <w:rsid w:val="19141E62"/>
    <w:rsid w:val="19191E7B"/>
    <w:rsid w:val="19252DF8"/>
    <w:rsid w:val="19483A23"/>
    <w:rsid w:val="195B10D3"/>
    <w:rsid w:val="19640BC6"/>
    <w:rsid w:val="1983195B"/>
    <w:rsid w:val="19873DB0"/>
    <w:rsid w:val="19A5284A"/>
    <w:rsid w:val="19AD168F"/>
    <w:rsid w:val="19B53DB0"/>
    <w:rsid w:val="19CC3F1A"/>
    <w:rsid w:val="19DB195C"/>
    <w:rsid w:val="1A036307"/>
    <w:rsid w:val="1A2015BC"/>
    <w:rsid w:val="1A2145EF"/>
    <w:rsid w:val="1A2618DF"/>
    <w:rsid w:val="1A2C7460"/>
    <w:rsid w:val="1A2F60AA"/>
    <w:rsid w:val="1A611CD5"/>
    <w:rsid w:val="1A626544"/>
    <w:rsid w:val="1A635FA7"/>
    <w:rsid w:val="1A645791"/>
    <w:rsid w:val="1A8126D9"/>
    <w:rsid w:val="1A842567"/>
    <w:rsid w:val="1AA67878"/>
    <w:rsid w:val="1AAB74C2"/>
    <w:rsid w:val="1AAC5B1F"/>
    <w:rsid w:val="1AB15BD4"/>
    <w:rsid w:val="1ACB23D5"/>
    <w:rsid w:val="1ACF5EB3"/>
    <w:rsid w:val="1ADE4795"/>
    <w:rsid w:val="1AE159B7"/>
    <w:rsid w:val="1AE34993"/>
    <w:rsid w:val="1AE67249"/>
    <w:rsid w:val="1AF04FB9"/>
    <w:rsid w:val="1B22041A"/>
    <w:rsid w:val="1B2344B9"/>
    <w:rsid w:val="1B2639E8"/>
    <w:rsid w:val="1B2F2975"/>
    <w:rsid w:val="1B314E59"/>
    <w:rsid w:val="1B3A3400"/>
    <w:rsid w:val="1B471E1D"/>
    <w:rsid w:val="1B6C40B3"/>
    <w:rsid w:val="1B6E546A"/>
    <w:rsid w:val="1B6F16E5"/>
    <w:rsid w:val="1B733605"/>
    <w:rsid w:val="1B8A292C"/>
    <w:rsid w:val="1B8C3A53"/>
    <w:rsid w:val="1B8D34C5"/>
    <w:rsid w:val="1B947D2A"/>
    <w:rsid w:val="1B972446"/>
    <w:rsid w:val="1B9A5038"/>
    <w:rsid w:val="1B9B5F2A"/>
    <w:rsid w:val="1BA1708A"/>
    <w:rsid w:val="1BB8497C"/>
    <w:rsid w:val="1BBB3207"/>
    <w:rsid w:val="1BC41D87"/>
    <w:rsid w:val="1BD41DAD"/>
    <w:rsid w:val="1BEB58C9"/>
    <w:rsid w:val="1BFB3477"/>
    <w:rsid w:val="1C0335CE"/>
    <w:rsid w:val="1C045AA0"/>
    <w:rsid w:val="1C065A97"/>
    <w:rsid w:val="1C0B092C"/>
    <w:rsid w:val="1C1976EE"/>
    <w:rsid w:val="1C1F7864"/>
    <w:rsid w:val="1C25161C"/>
    <w:rsid w:val="1C29383F"/>
    <w:rsid w:val="1C374FDA"/>
    <w:rsid w:val="1C490A18"/>
    <w:rsid w:val="1C6B416B"/>
    <w:rsid w:val="1C814480"/>
    <w:rsid w:val="1C9A663E"/>
    <w:rsid w:val="1CA03000"/>
    <w:rsid w:val="1CAF377B"/>
    <w:rsid w:val="1CB70DD2"/>
    <w:rsid w:val="1CC10DD6"/>
    <w:rsid w:val="1CC30695"/>
    <w:rsid w:val="1CE43C64"/>
    <w:rsid w:val="1CE60A66"/>
    <w:rsid w:val="1CEB1CA4"/>
    <w:rsid w:val="1CF745D5"/>
    <w:rsid w:val="1CFE7618"/>
    <w:rsid w:val="1D0B7EA3"/>
    <w:rsid w:val="1D1C4541"/>
    <w:rsid w:val="1D25288C"/>
    <w:rsid w:val="1D3447BD"/>
    <w:rsid w:val="1D391B10"/>
    <w:rsid w:val="1D4F50E7"/>
    <w:rsid w:val="1D6140E7"/>
    <w:rsid w:val="1D617E70"/>
    <w:rsid w:val="1D6C03A6"/>
    <w:rsid w:val="1D6C44EA"/>
    <w:rsid w:val="1D6D544A"/>
    <w:rsid w:val="1D765FB2"/>
    <w:rsid w:val="1D7838E5"/>
    <w:rsid w:val="1D7C07A5"/>
    <w:rsid w:val="1D8C6A97"/>
    <w:rsid w:val="1D907876"/>
    <w:rsid w:val="1D921E17"/>
    <w:rsid w:val="1D937F1E"/>
    <w:rsid w:val="1D942F21"/>
    <w:rsid w:val="1D9C61FF"/>
    <w:rsid w:val="1DA35659"/>
    <w:rsid w:val="1DAE67A5"/>
    <w:rsid w:val="1DB02AD2"/>
    <w:rsid w:val="1DB77F0F"/>
    <w:rsid w:val="1DBD54D7"/>
    <w:rsid w:val="1DD65220"/>
    <w:rsid w:val="1DDE469C"/>
    <w:rsid w:val="1DF0172A"/>
    <w:rsid w:val="1DF1105F"/>
    <w:rsid w:val="1DF53E4E"/>
    <w:rsid w:val="1E057F2D"/>
    <w:rsid w:val="1E06507C"/>
    <w:rsid w:val="1E0B047E"/>
    <w:rsid w:val="1E2517E7"/>
    <w:rsid w:val="1E4B226A"/>
    <w:rsid w:val="1E9C5C3B"/>
    <w:rsid w:val="1EA62426"/>
    <w:rsid w:val="1EC803CE"/>
    <w:rsid w:val="1ED85293"/>
    <w:rsid w:val="1EE21166"/>
    <w:rsid w:val="1F0125A0"/>
    <w:rsid w:val="1F0A16EB"/>
    <w:rsid w:val="1F18793F"/>
    <w:rsid w:val="1F255FCA"/>
    <w:rsid w:val="1F3733C5"/>
    <w:rsid w:val="1F3C2BDD"/>
    <w:rsid w:val="1F465CF5"/>
    <w:rsid w:val="1F467F6B"/>
    <w:rsid w:val="1F4901ED"/>
    <w:rsid w:val="1F5F5F4F"/>
    <w:rsid w:val="1F67709B"/>
    <w:rsid w:val="1F6950DC"/>
    <w:rsid w:val="1F695FC5"/>
    <w:rsid w:val="1F69726A"/>
    <w:rsid w:val="1F6E615F"/>
    <w:rsid w:val="1F6E7FBC"/>
    <w:rsid w:val="1F731C0F"/>
    <w:rsid w:val="1F74479B"/>
    <w:rsid w:val="1F7C2721"/>
    <w:rsid w:val="1F8938DB"/>
    <w:rsid w:val="1F9F72EF"/>
    <w:rsid w:val="1FA03593"/>
    <w:rsid w:val="1FA84712"/>
    <w:rsid w:val="1FB56153"/>
    <w:rsid w:val="1FB57421"/>
    <w:rsid w:val="1FDD0DBB"/>
    <w:rsid w:val="1FF7137F"/>
    <w:rsid w:val="1FF82779"/>
    <w:rsid w:val="1FFC7E9E"/>
    <w:rsid w:val="1FFD4C2D"/>
    <w:rsid w:val="200A2DA8"/>
    <w:rsid w:val="200E089E"/>
    <w:rsid w:val="201C03F1"/>
    <w:rsid w:val="201D1CAC"/>
    <w:rsid w:val="202065EF"/>
    <w:rsid w:val="202250DE"/>
    <w:rsid w:val="202B4A80"/>
    <w:rsid w:val="20475EAF"/>
    <w:rsid w:val="205F680A"/>
    <w:rsid w:val="20614F75"/>
    <w:rsid w:val="207E04E0"/>
    <w:rsid w:val="2081037E"/>
    <w:rsid w:val="209152CB"/>
    <w:rsid w:val="209351B1"/>
    <w:rsid w:val="209356AA"/>
    <w:rsid w:val="209A0DFA"/>
    <w:rsid w:val="20A11950"/>
    <w:rsid w:val="20A74CC9"/>
    <w:rsid w:val="20B05C2A"/>
    <w:rsid w:val="20B622D4"/>
    <w:rsid w:val="20BB2547"/>
    <w:rsid w:val="20C01B8B"/>
    <w:rsid w:val="20DE4F40"/>
    <w:rsid w:val="20E37E78"/>
    <w:rsid w:val="20E95D71"/>
    <w:rsid w:val="20EC40FE"/>
    <w:rsid w:val="20F02DF4"/>
    <w:rsid w:val="210C19D5"/>
    <w:rsid w:val="21200C4F"/>
    <w:rsid w:val="212164B2"/>
    <w:rsid w:val="2127354D"/>
    <w:rsid w:val="214547E9"/>
    <w:rsid w:val="214E451C"/>
    <w:rsid w:val="215C5006"/>
    <w:rsid w:val="21631D47"/>
    <w:rsid w:val="21837CC8"/>
    <w:rsid w:val="21936EE9"/>
    <w:rsid w:val="21954EFE"/>
    <w:rsid w:val="21A22BAD"/>
    <w:rsid w:val="21A24CF7"/>
    <w:rsid w:val="21A47738"/>
    <w:rsid w:val="21C50D9D"/>
    <w:rsid w:val="21DF0B4C"/>
    <w:rsid w:val="21E70891"/>
    <w:rsid w:val="220364B5"/>
    <w:rsid w:val="22174B66"/>
    <w:rsid w:val="221E3A98"/>
    <w:rsid w:val="22207EA1"/>
    <w:rsid w:val="22244210"/>
    <w:rsid w:val="22255658"/>
    <w:rsid w:val="222C5AD6"/>
    <w:rsid w:val="222D1ADF"/>
    <w:rsid w:val="222E7978"/>
    <w:rsid w:val="222F041A"/>
    <w:rsid w:val="223121A3"/>
    <w:rsid w:val="22331D26"/>
    <w:rsid w:val="22341BD4"/>
    <w:rsid w:val="223E4C85"/>
    <w:rsid w:val="22425B1D"/>
    <w:rsid w:val="225702CA"/>
    <w:rsid w:val="225F7698"/>
    <w:rsid w:val="226B0884"/>
    <w:rsid w:val="227365D2"/>
    <w:rsid w:val="227D3F43"/>
    <w:rsid w:val="22810C73"/>
    <w:rsid w:val="228B6C86"/>
    <w:rsid w:val="228C5318"/>
    <w:rsid w:val="229A7E64"/>
    <w:rsid w:val="22A0316E"/>
    <w:rsid w:val="22A24DE9"/>
    <w:rsid w:val="22A6363E"/>
    <w:rsid w:val="22C04D1F"/>
    <w:rsid w:val="22D34786"/>
    <w:rsid w:val="22D8332E"/>
    <w:rsid w:val="22DB41E2"/>
    <w:rsid w:val="22E63097"/>
    <w:rsid w:val="22EF75E0"/>
    <w:rsid w:val="22FE3976"/>
    <w:rsid w:val="22FF2D51"/>
    <w:rsid w:val="230A159A"/>
    <w:rsid w:val="230C253F"/>
    <w:rsid w:val="231E1119"/>
    <w:rsid w:val="233A25F6"/>
    <w:rsid w:val="23432FE4"/>
    <w:rsid w:val="2349360E"/>
    <w:rsid w:val="23521C27"/>
    <w:rsid w:val="23545BFA"/>
    <w:rsid w:val="23575242"/>
    <w:rsid w:val="235E4C78"/>
    <w:rsid w:val="23697F1B"/>
    <w:rsid w:val="239D117C"/>
    <w:rsid w:val="239E509F"/>
    <w:rsid w:val="239F175A"/>
    <w:rsid w:val="23AA73BA"/>
    <w:rsid w:val="23AC7460"/>
    <w:rsid w:val="23B23917"/>
    <w:rsid w:val="23B3693D"/>
    <w:rsid w:val="23BE5A82"/>
    <w:rsid w:val="23C8416E"/>
    <w:rsid w:val="23CB2177"/>
    <w:rsid w:val="23DA01E1"/>
    <w:rsid w:val="23DC3123"/>
    <w:rsid w:val="23DC5D90"/>
    <w:rsid w:val="23E239B5"/>
    <w:rsid w:val="23E56219"/>
    <w:rsid w:val="23E70F73"/>
    <w:rsid w:val="23F22DC6"/>
    <w:rsid w:val="23F44264"/>
    <w:rsid w:val="23FE0D7F"/>
    <w:rsid w:val="240457FA"/>
    <w:rsid w:val="240C6804"/>
    <w:rsid w:val="240E0DBF"/>
    <w:rsid w:val="242271BB"/>
    <w:rsid w:val="244211AE"/>
    <w:rsid w:val="2450172A"/>
    <w:rsid w:val="24787871"/>
    <w:rsid w:val="24A34B9A"/>
    <w:rsid w:val="24B90AE6"/>
    <w:rsid w:val="24B97ED0"/>
    <w:rsid w:val="24BA00A9"/>
    <w:rsid w:val="24BA5075"/>
    <w:rsid w:val="24D912FD"/>
    <w:rsid w:val="24F018AC"/>
    <w:rsid w:val="24F60065"/>
    <w:rsid w:val="24F94BA7"/>
    <w:rsid w:val="250412D6"/>
    <w:rsid w:val="25155463"/>
    <w:rsid w:val="25165ED2"/>
    <w:rsid w:val="251D5171"/>
    <w:rsid w:val="251E25B6"/>
    <w:rsid w:val="25200AEF"/>
    <w:rsid w:val="252019FE"/>
    <w:rsid w:val="25203113"/>
    <w:rsid w:val="25207E59"/>
    <w:rsid w:val="25241790"/>
    <w:rsid w:val="252D4134"/>
    <w:rsid w:val="25410170"/>
    <w:rsid w:val="25433B93"/>
    <w:rsid w:val="2556371E"/>
    <w:rsid w:val="256D0A0C"/>
    <w:rsid w:val="2583561F"/>
    <w:rsid w:val="25981C88"/>
    <w:rsid w:val="259E2C69"/>
    <w:rsid w:val="25B062C3"/>
    <w:rsid w:val="25BE4C40"/>
    <w:rsid w:val="25D825BC"/>
    <w:rsid w:val="25D926BC"/>
    <w:rsid w:val="25DE3B74"/>
    <w:rsid w:val="25E37BA4"/>
    <w:rsid w:val="25E979FA"/>
    <w:rsid w:val="26227849"/>
    <w:rsid w:val="262B0916"/>
    <w:rsid w:val="26301ECE"/>
    <w:rsid w:val="26312FF1"/>
    <w:rsid w:val="2662504F"/>
    <w:rsid w:val="26836140"/>
    <w:rsid w:val="26851584"/>
    <w:rsid w:val="268565DC"/>
    <w:rsid w:val="26867C76"/>
    <w:rsid w:val="26874651"/>
    <w:rsid w:val="268F1B02"/>
    <w:rsid w:val="26912D02"/>
    <w:rsid w:val="269D0AD6"/>
    <w:rsid w:val="26AA2E55"/>
    <w:rsid w:val="26AE5D04"/>
    <w:rsid w:val="26AF730F"/>
    <w:rsid w:val="26C13860"/>
    <w:rsid w:val="26C479FF"/>
    <w:rsid w:val="26C54D43"/>
    <w:rsid w:val="26CE46F1"/>
    <w:rsid w:val="26E57E0D"/>
    <w:rsid w:val="26E9481A"/>
    <w:rsid w:val="26FD252D"/>
    <w:rsid w:val="27023130"/>
    <w:rsid w:val="27102EAF"/>
    <w:rsid w:val="27123650"/>
    <w:rsid w:val="273913AD"/>
    <w:rsid w:val="27425A69"/>
    <w:rsid w:val="274F1FE4"/>
    <w:rsid w:val="2755114C"/>
    <w:rsid w:val="275E5F50"/>
    <w:rsid w:val="276E2B38"/>
    <w:rsid w:val="27721207"/>
    <w:rsid w:val="27A361AD"/>
    <w:rsid w:val="27A66A79"/>
    <w:rsid w:val="27AA33B2"/>
    <w:rsid w:val="27B633EA"/>
    <w:rsid w:val="27B67DAE"/>
    <w:rsid w:val="27C93A6D"/>
    <w:rsid w:val="27FB7FC9"/>
    <w:rsid w:val="27FE71DC"/>
    <w:rsid w:val="2800329C"/>
    <w:rsid w:val="281778F0"/>
    <w:rsid w:val="281F6206"/>
    <w:rsid w:val="28292002"/>
    <w:rsid w:val="28292FAC"/>
    <w:rsid w:val="282E603B"/>
    <w:rsid w:val="282E7982"/>
    <w:rsid w:val="2838117C"/>
    <w:rsid w:val="283A78A6"/>
    <w:rsid w:val="28401F7A"/>
    <w:rsid w:val="284D4198"/>
    <w:rsid w:val="284D513B"/>
    <w:rsid w:val="285002FA"/>
    <w:rsid w:val="28537DC7"/>
    <w:rsid w:val="285803E1"/>
    <w:rsid w:val="28691C4E"/>
    <w:rsid w:val="288574A4"/>
    <w:rsid w:val="28867E3D"/>
    <w:rsid w:val="288A5A3D"/>
    <w:rsid w:val="2891558C"/>
    <w:rsid w:val="289674BC"/>
    <w:rsid w:val="28997FD6"/>
    <w:rsid w:val="289F082C"/>
    <w:rsid w:val="28A3120D"/>
    <w:rsid w:val="28BB068C"/>
    <w:rsid w:val="28C82ECE"/>
    <w:rsid w:val="28D855BA"/>
    <w:rsid w:val="28EC0612"/>
    <w:rsid w:val="28ED096A"/>
    <w:rsid w:val="28F84EA6"/>
    <w:rsid w:val="28FA1C1B"/>
    <w:rsid w:val="2919002A"/>
    <w:rsid w:val="291B6BCC"/>
    <w:rsid w:val="29256E81"/>
    <w:rsid w:val="292F34BB"/>
    <w:rsid w:val="29305D1B"/>
    <w:rsid w:val="29324EA9"/>
    <w:rsid w:val="29325408"/>
    <w:rsid w:val="293D6FD4"/>
    <w:rsid w:val="29411EFB"/>
    <w:rsid w:val="29480A5D"/>
    <w:rsid w:val="294C7258"/>
    <w:rsid w:val="29635312"/>
    <w:rsid w:val="296D3001"/>
    <w:rsid w:val="2985638D"/>
    <w:rsid w:val="298C202F"/>
    <w:rsid w:val="29915BBC"/>
    <w:rsid w:val="29B553D9"/>
    <w:rsid w:val="29C1199D"/>
    <w:rsid w:val="29CA0743"/>
    <w:rsid w:val="29CA5C08"/>
    <w:rsid w:val="29CF7F6E"/>
    <w:rsid w:val="29D07324"/>
    <w:rsid w:val="29D35AEB"/>
    <w:rsid w:val="29DF7026"/>
    <w:rsid w:val="29EB669B"/>
    <w:rsid w:val="29EF65BA"/>
    <w:rsid w:val="29F03F52"/>
    <w:rsid w:val="29F41885"/>
    <w:rsid w:val="29F96395"/>
    <w:rsid w:val="2A0A6695"/>
    <w:rsid w:val="2A0D68BB"/>
    <w:rsid w:val="2A167571"/>
    <w:rsid w:val="2A184B57"/>
    <w:rsid w:val="2A27441F"/>
    <w:rsid w:val="2A2A038F"/>
    <w:rsid w:val="2A3F1C0D"/>
    <w:rsid w:val="2A5A01FE"/>
    <w:rsid w:val="2A615796"/>
    <w:rsid w:val="2A76468B"/>
    <w:rsid w:val="2A84038D"/>
    <w:rsid w:val="2A8801F5"/>
    <w:rsid w:val="2A9270C4"/>
    <w:rsid w:val="2A9270C9"/>
    <w:rsid w:val="2A930B3E"/>
    <w:rsid w:val="2A994E47"/>
    <w:rsid w:val="2A9E18DA"/>
    <w:rsid w:val="2AA350BA"/>
    <w:rsid w:val="2AC02063"/>
    <w:rsid w:val="2AC20A7F"/>
    <w:rsid w:val="2AC46F41"/>
    <w:rsid w:val="2AE476D4"/>
    <w:rsid w:val="2AE76168"/>
    <w:rsid w:val="2AF52D28"/>
    <w:rsid w:val="2AF61F0A"/>
    <w:rsid w:val="2AFF5E72"/>
    <w:rsid w:val="2B053051"/>
    <w:rsid w:val="2B0A31E4"/>
    <w:rsid w:val="2B0B3C08"/>
    <w:rsid w:val="2B0C41DF"/>
    <w:rsid w:val="2B0E4683"/>
    <w:rsid w:val="2B0F250B"/>
    <w:rsid w:val="2B1A1257"/>
    <w:rsid w:val="2B494621"/>
    <w:rsid w:val="2B527B19"/>
    <w:rsid w:val="2B6E65FA"/>
    <w:rsid w:val="2B777B46"/>
    <w:rsid w:val="2B811C29"/>
    <w:rsid w:val="2B943E6D"/>
    <w:rsid w:val="2BB04914"/>
    <w:rsid w:val="2BC27299"/>
    <w:rsid w:val="2BCB4427"/>
    <w:rsid w:val="2BCD122D"/>
    <w:rsid w:val="2BD668CF"/>
    <w:rsid w:val="2BD85D0E"/>
    <w:rsid w:val="2BDB1E54"/>
    <w:rsid w:val="2BE84BFD"/>
    <w:rsid w:val="2BF605DD"/>
    <w:rsid w:val="2C09772D"/>
    <w:rsid w:val="2C1D1094"/>
    <w:rsid w:val="2C1F4FC3"/>
    <w:rsid w:val="2C250A67"/>
    <w:rsid w:val="2C267B32"/>
    <w:rsid w:val="2C272974"/>
    <w:rsid w:val="2C397056"/>
    <w:rsid w:val="2C4E184D"/>
    <w:rsid w:val="2C52225E"/>
    <w:rsid w:val="2C5C0FB6"/>
    <w:rsid w:val="2C6338F7"/>
    <w:rsid w:val="2C6B3A02"/>
    <w:rsid w:val="2C7B3480"/>
    <w:rsid w:val="2C7F2DC1"/>
    <w:rsid w:val="2C844378"/>
    <w:rsid w:val="2C8629F2"/>
    <w:rsid w:val="2C8C5148"/>
    <w:rsid w:val="2C9A1CD5"/>
    <w:rsid w:val="2CA4752B"/>
    <w:rsid w:val="2CB01B2C"/>
    <w:rsid w:val="2CB04E95"/>
    <w:rsid w:val="2CB34E1A"/>
    <w:rsid w:val="2CC67F31"/>
    <w:rsid w:val="2CEE28DF"/>
    <w:rsid w:val="2D0C00C5"/>
    <w:rsid w:val="2D13150F"/>
    <w:rsid w:val="2D1670F4"/>
    <w:rsid w:val="2D1F1AED"/>
    <w:rsid w:val="2D314053"/>
    <w:rsid w:val="2D496BAD"/>
    <w:rsid w:val="2D51115D"/>
    <w:rsid w:val="2D5A0679"/>
    <w:rsid w:val="2D634ECE"/>
    <w:rsid w:val="2D704224"/>
    <w:rsid w:val="2D772A7E"/>
    <w:rsid w:val="2D7E65FF"/>
    <w:rsid w:val="2D862E15"/>
    <w:rsid w:val="2D897E10"/>
    <w:rsid w:val="2D933EE4"/>
    <w:rsid w:val="2D94062B"/>
    <w:rsid w:val="2D941295"/>
    <w:rsid w:val="2DA04A94"/>
    <w:rsid w:val="2DA221C6"/>
    <w:rsid w:val="2DAB0B06"/>
    <w:rsid w:val="2DAD6921"/>
    <w:rsid w:val="2DB75CFE"/>
    <w:rsid w:val="2DB86344"/>
    <w:rsid w:val="2DBD3091"/>
    <w:rsid w:val="2DC70F82"/>
    <w:rsid w:val="2DCC1D27"/>
    <w:rsid w:val="2DCF7BAA"/>
    <w:rsid w:val="2DD56891"/>
    <w:rsid w:val="2DDC17CB"/>
    <w:rsid w:val="2DEA41A7"/>
    <w:rsid w:val="2DEB72ED"/>
    <w:rsid w:val="2DFC1D58"/>
    <w:rsid w:val="2E04289A"/>
    <w:rsid w:val="2E355D9B"/>
    <w:rsid w:val="2E3F7339"/>
    <w:rsid w:val="2E422971"/>
    <w:rsid w:val="2E42476E"/>
    <w:rsid w:val="2E474133"/>
    <w:rsid w:val="2E474376"/>
    <w:rsid w:val="2E49701C"/>
    <w:rsid w:val="2E59715F"/>
    <w:rsid w:val="2E643AD4"/>
    <w:rsid w:val="2E7034CE"/>
    <w:rsid w:val="2E74016D"/>
    <w:rsid w:val="2E7762FA"/>
    <w:rsid w:val="2E912796"/>
    <w:rsid w:val="2EA60119"/>
    <w:rsid w:val="2EA60A4F"/>
    <w:rsid w:val="2EBC09FA"/>
    <w:rsid w:val="2EBD28E0"/>
    <w:rsid w:val="2ED33E24"/>
    <w:rsid w:val="2ED53AFB"/>
    <w:rsid w:val="2EDA1FBD"/>
    <w:rsid w:val="2EE81258"/>
    <w:rsid w:val="2EF766E8"/>
    <w:rsid w:val="2EFD2BF8"/>
    <w:rsid w:val="2EFD7139"/>
    <w:rsid w:val="2F0A7CE3"/>
    <w:rsid w:val="2F174A5E"/>
    <w:rsid w:val="2F223425"/>
    <w:rsid w:val="2F31227B"/>
    <w:rsid w:val="2F3769AF"/>
    <w:rsid w:val="2F37795F"/>
    <w:rsid w:val="2F3E5389"/>
    <w:rsid w:val="2F4A4A03"/>
    <w:rsid w:val="2F51333A"/>
    <w:rsid w:val="2F5208AC"/>
    <w:rsid w:val="2F5828E2"/>
    <w:rsid w:val="2F59390A"/>
    <w:rsid w:val="2F653596"/>
    <w:rsid w:val="2F665710"/>
    <w:rsid w:val="2F6D6B75"/>
    <w:rsid w:val="2F7131F7"/>
    <w:rsid w:val="2F721FF6"/>
    <w:rsid w:val="2F9A6B58"/>
    <w:rsid w:val="2FA40799"/>
    <w:rsid w:val="2FB36691"/>
    <w:rsid w:val="2FB62D09"/>
    <w:rsid w:val="2FBD5359"/>
    <w:rsid w:val="2FC75835"/>
    <w:rsid w:val="2FC85901"/>
    <w:rsid w:val="2FCB24D4"/>
    <w:rsid w:val="2FCF3F20"/>
    <w:rsid w:val="2FDB794A"/>
    <w:rsid w:val="2FDC7991"/>
    <w:rsid w:val="2FE00ADA"/>
    <w:rsid w:val="2FEB5580"/>
    <w:rsid w:val="2FED3E34"/>
    <w:rsid w:val="2FF24083"/>
    <w:rsid w:val="2FF35747"/>
    <w:rsid w:val="2FFA74B6"/>
    <w:rsid w:val="2FFF7149"/>
    <w:rsid w:val="300943EB"/>
    <w:rsid w:val="300D4707"/>
    <w:rsid w:val="30101B43"/>
    <w:rsid w:val="30141FA0"/>
    <w:rsid w:val="30176948"/>
    <w:rsid w:val="30177689"/>
    <w:rsid w:val="301C2F58"/>
    <w:rsid w:val="30213D8E"/>
    <w:rsid w:val="30221865"/>
    <w:rsid w:val="302B3A02"/>
    <w:rsid w:val="303179BC"/>
    <w:rsid w:val="3033525D"/>
    <w:rsid w:val="3045650C"/>
    <w:rsid w:val="30462B49"/>
    <w:rsid w:val="30537A07"/>
    <w:rsid w:val="305B584D"/>
    <w:rsid w:val="306709D0"/>
    <w:rsid w:val="306A7F1E"/>
    <w:rsid w:val="307148E9"/>
    <w:rsid w:val="30A46624"/>
    <w:rsid w:val="30A71D36"/>
    <w:rsid w:val="30B3401C"/>
    <w:rsid w:val="30B5197D"/>
    <w:rsid w:val="30CA517E"/>
    <w:rsid w:val="30D35A9B"/>
    <w:rsid w:val="30D4461C"/>
    <w:rsid w:val="30D5792B"/>
    <w:rsid w:val="30D91118"/>
    <w:rsid w:val="30DD2294"/>
    <w:rsid w:val="30E472ED"/>
    <w:rsid w:val="30ED5336"/>
    <w:rsid w:val="30ED62D7"/>
    <w:rsid w:val="30F078C9"/>
    <w:rsid w:val="30FA0C48"/>
    <w:rsid w:val="31004512"/>
    <w:rsid w:val="314002C8"/>
    <w:rsid w:val="314221DB"/>
    <w:rsid w:val="31436874"/>
    <w:rsid w:val="31465C3B"/>
    <w:rsid w:val="31583490"/>
    <w:rsid w:val="31632368"/>
    <w:rsid w:val="31653897"/>
    <w:rsid w:val="317362E1"/>
    <w:rsid w:val="31736D63"/>
    <w:rsid w:val="317643DE"/>
    <w:rsid w:val="31766D8F"/>
    <w:rsid w:val="318B27FD"/>
    <w:rsid w:val="318B508C"/>
    <w:rsid w:val="318B577D"/>
    <w:rsid w:val="31991CF8"/>
    <w:rsid w:val="319B29C5"/>
    <w:rsid w:val="319F4FB9"/>
    <w:rsid w:val="31AB4BB5"/>
    <w:rsid w:val="31AD016F"/>
    <w:rsid w:val="31C7509E"/>
    <w:rsid w:val="31CC4638"/>
    <w:rsid w:val="31D270DF"/>
    <w:rsid w:val="31DD30AD"/>
    <w:rsid w:val="31DD54CE"/>
    <w:rsid w:val="31EB2D31"/>
    <w:rsid w:val="31EE56EE"/>
    <w:rsid w:val="32001475"/>
    <w:rsid w:val="320641B9"/>
    <w:rsid w:val="320D4EF6"/>
    <w:rsid w:val="32143275"/>
    <w:rsid w:val="321E00FD"/>
    <w:rsid w:val="32214BB9"/>
    <w:rsid w:val="32262422"/>
    <w:rsid w:val="3227342B"/>
    <w:rsid w:val="322F239A"/>
    <w:rsid w:val="3240692E"/>
    <w:rsid w:val="32490AE7"/>
    <w:rsid w:val="324A1F11"/>
    <w:rsid w:val="324A583F"/>
    <w:rsid w:val="325E7B31"/>
    <w:rsid w:val="32657AA6"/>
    <w:rsid w:val="326A6A55"/>
    <w:rsid w:val="326C3502"/>
    <w:rsid w:val="326D2939"/>
    <w:rsid w:val="32740E3E"/>
    <w:rsid w:val="327464F8"/>
    <w:rsid w:val="329124EB"/>
    <w:rsid w:val="32A1206B"/>
    <w:rsid w:val="32B756C4"/>
    <w:rsid w:val="32C42AC7"/>
    <w:rsid w:val="32DE2402"/>
    <w:rsid w:val="32EB5CB6"/>
    <w:rsid w:val="32FE1497"/>
    <w:rsid w:val="330B020C"/>
    <w:rsid w:val="33205A27"/>
    <w:rsid w:val="333E155A"/>
    <w:rsid w:val="33460F1D"/>
    <w:rsid w:val="33463DA5"/>
    <w:rsid w:val="33483E19"/>
    <w:rsid w:val="334B4892"/>
    <w:rsid w:val="33543DD9"/>
    <w:rsid w:val="33620EB5"/>
    <w:rsid w:val="336E4697"/>
    <w:rsid w:val="338E6534"/>
    <w:rsid w:val="33931051"/>
    <w:rsid w:val="339816D9"/>
    <w:rsid w:val="33AC7E27"/>
    <w:rsid w:val="33C10807"/>
    <w:rsid w:val="33D43DCE"/>
    <w:rsid w:val="33DA533B"/>
    <w:rsid w:val="33E63CFC"/>
    <w:rsid w:val="33F93B2E"/>
    <w:rsid w:val="33FB42A2"/>
    <w:rsid w:val="33FE3BD3"/>
    <w:rsid w:val="340B0C4C"/>
    <w:rsid w:val="34137964"/>
    <w:rsid w:val="341649A1"/>
    <w:rsid w:val="34253FF3"/>
    <w:rsid w:val="34261870"/>
    <w:rsid w:val="342B5BAF"/>
    <w:rsid w:val="34325F05"/>
    <w:rsid w:val="344D2649"/>
    <w:rsid w:val="344E32E8"/>
    <w:rsid w:val="34500C87"/>
    <w:rsid w:val="34553CFE"/>
    <w:rsid w:val="34591691"/>
    <w:rsid w:val="34637F9E"/>
    <w:rsid w:val="346F2ACA"/>
    <w:rsid w:val="3475280A"/>
    <w:rsid w:val="347A53D7"/>
    <w:rsid w:val="34816409"/>
    <w:rsid w:val="348A1D29"/>
    <w:rsid w:val="348D10A8"/>
    <w:rsid w:val="349B5BC9"/>
    <w:rsid w:val="349E5013"/>
    <w:rsid w:val="34A15290"/>
    <w:rsid w:val="34AA3BF3"/>
    <w:rsid w:val="34C14389"/>
    <w:rsid w:val="34CD1186"/>
    <w:rsid w:val="34E97291"/>
    <w:rsid w:val="34EE6707"/>
    <w:rsid w:val="34F81BCB"/>
    <w:rsid w:val="35002F94"/>
    <w:rsid w:val="350243D1"/>
    <w:rsid w:val="352A5705"/>
    <w:rsid w:val="354A78A2"/>
    <w:rsid w:val="3550437F"/>
    <w:rsid w:val="355714C1"/>
    <w:rsid w:val="3562245C"/>
    <w:rsid w:val="35800BCF"/>
    <w:rsid w:val="35BF1DE5"/>
    <w:rsid w:val="35DF2F15"/>
    <w:rsid w:val="35E21510"/>
    <w:rsid w:val="35E90736"/>
    <w:rsid w:val="35F22ADB"/>
    <w:rsid w:val="35FB79E2"/>
    <w:rsid w:val="35FF5993"/>
    <w:rsid w:val="360B3519"/>
    <w:rsid w:val="361A42EA"/>
    <w:rsid w:val="361F432D"/>
    <w:rsid w:val="36205DF6"/>
    <w:rsid w:val="362507D8"/>
    <w:rsid w:val="362F3CD3"/>
    <w:rsid w:val="3630608D"/>
    <w:rsid w:val="363A3373"/>
    <w:rsid w:val="364851D9"/>
    <w:rsid w:val="365F52BA"/>
    <w:rsid w:val="3666610A"/>
    <w:rsid w:val="367F29B1"/>
    <w:rsid w:val="368F6464"/>
    <w:rsid w:val="369E74EF"/>
    <w:rsid w:val="36A51947"/>
    <w:rsid w:val="36A55CA6"/>
    <w:rsid w:val="36AB3A90"/>
    <w:rsid w:val="36AD664F"/>
    <w:rsid w:val="36B06BDC"/>
    <w:rsid w:val="36BD6817"/>
    <w:rsid w:val="36BF574D"/>
    <w:rsid w:val="36DD5360"/>
    <w:rsid w:val="36E41331"/>
    <w:rsid w:val="36EC43BA"/>
    <w:rsid w:val="36F64361"/>
    <w:rsid w:val="370A6642"/>
    <w:rsid w:val="371E2C59"/>
    <w:rsid w:val="372F5865"/>
    <w:rsid w:val="373A56D8"/>
    <w:rsid w:val="374979B5"/>
    <w:rsid w:val="374C249D"/>
    <w:rsid w:val="375B79F4"/>
    <w:rsid w:val="375D5E86"/>
    <w:rsid w:val="37632DC7"/>
    <w:rsid w:val="376866E3"/>
    <w:rsid w:val="37792743"/>
    <w:rsid w:val="377F0024"/>
    <w:rsid w:val="378312A9"/>
    <w:rsid w:val="378560BD"/>
    <w:rsid w:val="37875535"/>
    <w:rsid w:val="37984FB0"/>
    <w:rsid w:val="379E5382"/>
    <w:rsid w:val="37B406A0"/>
    <w:rsid w:val="37BD33E1"/>
    <w:rsid w:val="37C34712"/>
    <w:rsid w:val="37C564ED"/>
    <w:rsid w:val="37E62BD1"/>
    <w:rsid w:val="37EF6516"/>
    <w:rsid w:val="37F04F2B"/>
    <w:rsid w:val="37F62AAE"/>
    <w:rsid w:val="37FB3E2B"/>
    <w:rsid w:val="38051A7E"/>
    <w:rsid w:val="38075E4F"/>
    <w:rsid w:val="3808388C"/>
    <w:rsid w:val="380A281A"/>
    <w:rsid w:val="380B1AC7"/>
    <w:rsid w:val="380D0373"/>
    <w:rsid w:val="38106127"/>
    <w:rsid w:val="381E6404"/>
    <w:rsid w:val="382574C0"/>
    <w:rsid w:val="382B60A0"/>
    <w:rsid w:val="38322EE2"/>
    <w:rsid w:val="38366454"/>
    <w:rsid w:val="384370B6"/>
    <w:rsid w:val="384F30A6"/>
    <w:rsid w:val="38612AAE"/>
    <w:rsid w:val="387042A5"/>
    <w:rsid w:val="3875497F"/>
    <w:rsid w:val="38824DCA"/>
    <w:rsid w:val="38836D2C"/>
    <w:rsid w:val="388B20D5"/>
    <w:rsid w:val="388B6BB7"/>
    <w:rsid w:val="388C6898"/>
    <w:rsid w:val="388E7832"/>
    <w:rsid w:val="388F6FC3"/>
    <w:rsid w:val="38A535D0"/>
    <w:rsid w:val="38C02C08"/>
    <w:rsid w:val="38C54307"/>
    <w:rsid w:val="38DE382F"/>
    <w:rsid w:val="38E64788"/>
    <w:rsid w:val="39132D11"/>
    <w:rsid w:val="391E314D"/>
    <w:rsid w:val="39272E92"/>
    <w:rsid w:val="392A4BFB"/>
    <w:rsid w:val="392F75F7"/>
    <w:rsid w:val="39311D54"/>
    <w:rsid w:val="394057B0"/>
    <w:rsid w:val="3945029D"/>
    <w:rsid w:val="395A310D"/>
    <w:rsid w:val="395B278D"/>
    <w:rsid w:val="395F7599"/>
    <w:rsid w:val="3966431A"/>
    <w:rsid w:val="396B2843"/>
    <w:rsid w:val="39734053"/>
    <w:rsid w:val="3975523B"/>
    <w:rsid w:val="397631A8"/>
    <w:rsid w:val="39770420"/>
    <w:rsid w:val="397C1C59"/>
    <w:rsid w:val="39857625"/>
    <w:rsid w:val="399056A1"/>
    <w:rsid w:val="39924B10"/>
    <w:rsid w:val="39932853"/>
    <w:rsid w:val="39957468"/>
    <w:rsid w:val="39B3635F"/>
    <w:rsid w:val="39C112F9"/>
    <w:rsid w:val="39C87EDE"/>
    <w:rsid w:val="39D927C1"/>
    <w:rsid w:val="39FB6CDC"/>
    <w:rsid w:val="3A046F00"/>
    <w:rsid w:val="3A45661E"/>
    <w:rsid w:val="3A5E1C36"/>
    <w:rsid w:val="3A662321"/>
    <w:rsid w:val="3A677547"/>
    <w:rsid w:val="3A774BED"/>
    <w:rsid w:val="3A7B47B6"/>
    <w:rsid w:val="3A7B6B04"/>
    <w:rsid w:val="3A856816"/>
    <w:rsid w:val="3AB42000"/>
    <w:rsid w:val="3AC01E08"/>
    <w:rsid w:val="3AC46460"/>
    <w:rsid w:val="3ADF2B44"/>
    <w:rsid w:val="3AE17022"/>
    <w:rsid w:val="3AE227A9"/>
    <w:rsid w:val="3AE46C45"/>
    <w:rsid w:val="3AE5606E"/>
    <w:rsid w:val="3AFC601F"/>
    <w:rsid w:val="3B023000"/>
    <w:rsid w:val="3B12710A"/>
    <w:rsid w:val="3B3926C9"/>
    <w:rsid w:val="3B3C2F57"/>
    <w:rsid w:val="3B420407"/>
    <w:rsid w:val="3B521B67"/>
    <w:rsid w:val="3B5E21EE"/>
    <w:rsid w:val="3B723B02"/>
    <w:rsid w:val="3B9A6908"/>
    <w:rsid w:val="3BA50BC2"/>
    <w:rsid w:val="3BA81CA9"/>
    <w:rsid w:val="3BA92EE8"/>
    <w:rsid w:val="3BAB7F1F"/>
    <w:rsid w:val="3BAE54D6"/>
    <w:rsid w:val="3BB02420"/>
    <w:rsid w:val="3BB072B6"/>
    <w:rsid w:val="3BB31DCF"/>
    <w:rsid w:val="3BB62BA3"/>
    <w:rsid w:val="3BDD6190"/>
    <w:rsid w:val="3BEA0502"/>
    <w:rsid w:val="3BF26794"/>
    <w:rsid w:val="3C040013"/>
    <w:rsid w:val="3C056821"/>
    <w:rsid w:val="3C2C0044"/>
    <w:rsid w:val="3C3E638A"/>
    <w:rsid w:val="3C431ADC"/>
    <w:rsid w:val="3C475E1B"/>
    <w:rsid w:val="3C4D1A25"/>
    <w:rsid w:val="3C5D3E62"/>
    <w:rsid w:val="3C5F07C4"/>
    <w:rsid w:val="3C6A378F"/>
    <w:rsid w:val="3C6C6C2B"/>
    <w:rsid w:val="3C72583B"/>
    <w:rsid w:val="3C8257C6"/>
    <w:rsid w:val="3C8302B0"/>
    <w:rsid w:val="3C8D3C23"/>
    <w:rsid w:val="3C927A44"/>
    <w:rsid w:val="3C9327B0"/>
    <w:rsid w:val="3C994AB9"/>
    <w:rsid w:val="3CC17DBC"/>
    <w:rsid w:val="3CD92D71"/>
    <w:rsid w:val="3CEF4B5E"/>
    <w:rsid w:val="3CF109A1"/>
    <w:rsid w:val="3D030065"/>
    <w:rsid w:val="3D224EA6"/>
    <w:rsid w:val="3D253DB8"/>
    <w:rsid w:val="3D2E634A"/>
    <w:rsid w:val="3D3B0E4E"/>
    <w:rsid w:val="3D4F39DF"/>
    <w:rsid w:val="3D5039DC"/>
    <w:rsid w:val="3D8624D5"/>
    <w:rsid w:val="3D956309"/>
    <w:rsid w:val="3DA147B9"/>
    <w:rsid w:val="3DA6197D"/>
    <w:rsid w:val="3DB00776"/>
    <w:rsid w:val="3DB10E6B"/>
    <w:rsid w:val="3DB91983"/>
    <w:rsid w:val="3DBA695C"/>
    <w:rsid w:val="3DC23C43"/>
    <w:rsid w:val="3DC42BBB"/>
    <w:rsid w:val="3DC60740"/>
    <w:rsid w:val="3DCC5E8A"/>
    <w:rsid w:val="3DD025F5"/>
    <w:rsid w:val="3DDE4F44"/>
    <w:rsid w:val="3DF227FA"/>
    <w:rsid w:val="3DF762FA"/>
    <w:rsid w:val="3DF808B4"/>
    <w:rsid w:val="3E0F121A"/>
    <w:rsid w:val="3E130C6D"/>
    <w:rsid w:val="3E174E33"/>
    <w:rsid w:val="3E1C004F"/>
    <w:rsid w:val="3E285611"/>
    <w:rsid w:val="3E297465"/>
    <w:rsid w:val="3E2B2D07"/>
    <w:rsid w:val="3E2D5BF1"/>
    <w:rsid w:val="3E3A7885"/>
    <w:rsid w:val="3E3E6BB5"/>
    <w:rsid w:val="3E475264"/>
    <w:rsid w:val="3E5B01C2"/>
    <w:rsid w:val="3E5C7195"/>
    <w:rsid w:val="3E5F2FD0"/>
    <w:rsid w:val="3E5F543F"/>
    <w:rsid w:val="3E675F5A"/>
    <w:rsid w:val="3E7455B8"/>
    <w:rsid w:val="3E753A5B"/>
    <w:rsid w:val="3E7B3EEE"/>
    <w:rsid w:val="3E810701"/>
    <w:rsid w:val="3E842142"/>
    <w:rsid w:val="3E8B3492"/>
    <w:rsid w:val="3E8D07E4"/>
    <w:rsid w:val="3E970C1C"/>
    <w:rsid w:val="3EA218F3"/>
    <w:rsid w:val="3EA30A42"/>
    <w:rsid w:val="3EAC32DE"/>
    <w:rsid w:val="3EAE26CA"/>
    <w:rsid w:val="3EB50266"/>
    <w:rsid w:val="3EB878DE"/>
    <w:rsid w:val="3EBA0736"/>
    <w:rsid w:val="3EBB26DD"/>
    <w:rsid w:val="3EBF599C"/>
    <w:rsid w:val="3EC64B1E"/>
    <w:rsid w:val="3EC67ABE"/>
    <w:rsid w:val="3ECE4F3B"/>
    <w:rsid w:val="3EDE4E1E"/>
    <w:rsid w:val="3EE32FB5"/>
    <w:rsid w:val="3EE338C2"/>
    <w:rsid w:val="3EF078E9"/>
    <w:rsid w:val="3EFA324C"/>
    <w:rsid w:val="3EFD3339"/>
    <w:rsid w:val="3F0216F8"/>
    <w:rsid w:val="3F0343C3"/>
    <w:rsid w:val="3F0521BD"/>
    <w:rsid w:val="3F0C405B"/>
    <w:rsid w:val="3F114FAE"/>
    <w:rsid w:val="3F283384"/>
    <w:rsid w:val="3F2C57A6"/>
    <w:rsid w:val="3F39794C"/>
    <w:rsid w:val="3F667599"/>
    <w:rsid w:val="3F743AED"/>
    <w:rsid w:val="3F8310F3"/>
    <w:rsid w:val="3F904932"/>
    <w:rsid w:val="3F932673"/>
    <w:rsid w:val="3F964F7F"/>
    <w:rsid w:val="3FA667C1"/>
    <w:rsid w:val="3FB76F9D"/>
    <w:rsid w:val="3FCD5850"/>
    <w:rsid w:val="3FD21B3D"/>
    <w:rsid w:val="3FD253D9"/>
    <w:rsid w:val="3FDC6701"/>
    <w:rsid w:val="3FDD6429"/>
    <w:rsid w:val="3FE05507"/>
    <w:rsid w:val="400102BB"/>
    <w:rsid w:val="402A1738"/>
    <w:rsid w:val="402F39D3"/>
    <w:rsid w:val="40415F98"/>
    <w:rsid w:val="404213A3"/>
    <w:rsid w:val="404A530B"/>
    <w:rsid w:val="40501DF4"/>
    <w:rsid w:val="40504837"/>
    <w:rsid w:val="40517359"/>
    <w:rsid w:val="40567CBB"/>
    <w:rsid w:val="405D4F34"/>
    <w:rsid w:val="4071032C"/>
    <w:rsid w:val="407C3E7C"/>
    <w:rsid w:val="408447C8"/>
    <w:rsid w:val="4086001D"/>
    <w:rsid w:val="40885AB6"/>
    <w:rsid w:val="408D1096"/>
    <w:rsid w:val="40A93E98"/>
    <w:rsid w:val="40C86DB3"/>
    <w:rsid w:val="40C921A6"/>
    <w:rsid w:val="40DF39B5"/>
    <w:rsid w:val="40EC1CD1"/>
    <w:rsid w:val="40F74932"/>
    <w:rsid w:val="41175673"/>
    <w:rsid w:val="411A317F"/>
    <w:rsid w:val="411F4AEF"/>
    <w:rsid w:val="412006EB"/>
    <w:rsid w:val="41206713"/>
    <w:rsid w:val="412F7B8C"/>
    <w:rsid w:val="41354ED3"/>
    <w:rsid w:val="413E104B"/>
    <w:rsid w:val="4141480A"/>
    <w:rsid w:val="41461D7D"/>
    <w:rsid w:val="415A3A58"/>
    <w:rsid w:val="415B611E"/>
    <w:rsid w:val="416E137A"/>
    <w:rsid w:val="41822BD0"/>
    <w:rsid w:val="41996D5C"/>
    <w:rsid w:val="419A2DEB"/>
    <w:rsid w:val="419C2024"/>
    <w:rsid w:val="41A9347D"/>
    <w:rsid w:val="41AE174F"/>
    <w:rsid w:val="41C11DF4"/>
    <w:rsid w:val="41CD3C34"/>
    <w:rsid w:val="41EE6448"/>
    <w:rsid w:val="41F45C4D"/>
    <w:rsid w:val="4209163D"/>
    <w:rsid w:val="420E5252"/>
    <w:rsid w:val="4211039F"/>
    <w:rsid w:val="421D5262"/>
    <w:rsid w:val="421F3DA1"/>
    <w:rsid w:val="422149B4"/>
    <w:rsid w:val="422471CE"/>
    <w:rsid w:val="42291ED4"/>
    <w:rsid w:val="42386410"/>
    <w:rsid w:val="423B11A3"/>
    <w:rsid w:val="42407050"/>
    <w:rsid w:val="424B7613"/>
    <w:rsid w:val="426738A1"/>
    <w:rsid w:val="426A4A04"/>
    <w:rsid w:val="426E3E01"/>
    <w:rsid w:val="426E71F3"/>
    <w:rsid w:val="427865A6"/>
    <w:rsid w:val="427F4202"/>
    <w:rsid w:val="428E6BD4"/>
    <w:rsid w:val="428F3BC7"/>
    <w:rsid w:val="42C00D16"/>
    <w:rsid w:val="42C0621A"/>
    <w:rsid w:val="42CA56FA"/>
    <w:rsid w:val="42CE1D4E"/>
    <w:rsid w:val="43206E94"/>
    <w:rsid w:val="43323B5A"/>
    <w:rsid w:val="43372BC8"/>
    <w:rsid w:val="43410417"/>
    <w:rsid w:val="434771B7"/>
    <w:rsid w:val="43503F5E"/>
    <w:rsid w:val="435B2D3B"/>
    <w:rsid w:val="4367140A"/>
    <w:rsid w:val="437332F9"/>
    <w:rsid w:val="43781128"/>
    <w:rsid w:val="438D7BBE"/>
    <w:rsid w:val="43976DDA"/>
    <w:rsid w:val="439E2DAF"/>
    <w:rsid w:val="43AC1250"/>
    <w:rsid w:val="43AF1766"/>
    <w:rsid w:val="43BE4A72"/>
    <w:rsid w:val="43C165BA"/>
    <w:rsid w:val="43D1000D"/>
    <w:rsid w:val="43D62213"/>
    <w:rsid w:val="43EB1A03"/>
    <w:rsid w:val="43F15A24"/>
    <w:rsid w:val="43F32A72"/>
    <w:rsid w:val="43F629E6"/>
    <w:rsid w:val="441571C6"/>
    <w:rsid w:val="441A27AF"/>
    <w:rsid w:val="441B5CF2"/>
    <w:rsid w:val="44210A80"/>
    <w:rsid w:val="44266C86"/>
    <w:rsid w:val="442D05C4"/>
    <w:rsid w:val="442F6783"/>
    <w:rsid w:val="44394001"/>
    <w:rsid w:val="443B7097"/>
    <w:rsid w:val="4446754A"/>
    <w:rsid w:val="44497775"/>
    <w:rsid w:val="444C55CC"/>
    <w:rsid w:val="444C6A76"/>
    <w:rsid w:val="445C00AB"/>
    <w:rsid w:val="446E1661"/>
    <w:rsid w:val="44794587"/>
    <w:rsid w:val="447A1EDF"/>
    <w:rsid w:val="448029DB"/>
    <w:rsid w:val="44803AFD"/>
    <w:rsid w:val="44873ED4"/>
    <w:rsid w:val="448C6BF4"/>
    <w:rsid w:val="449065E8"/>
    <w:rsid w:val="44935305"/>
    <w:rsid w:val="44A5382F"/>
    <w:rsid w:val="44AB3498"/>
    <w:rsid w:val="44B66A98"/>
    <w:rsid w:val="44B776FB"/>
    <w:rsid w:val="44CB34E3"/>
    <w:rsid w:val="44CE2522"/>
    <w:rsid w:val="44D058B0"/>
    <w:rsid w:val="44DA2671"/>
    <w:rsid w:val="44DB13D1"/>
    <w:rsid w:val="44E522C3"/>
    <w:rsid w:val="44EA4AB9"/>
    <w:rsid w:val="450007F6"/>
    <w:rsid w:val="450D2777"/>
    <w:rsid w:val="450F6045"/>
    <w:rsid w:val="452620A0"/>
    <w:rsid w:val="452B7EA8"/>
    <w:rsid w:val="452C5BF4"/>
    <w:rsid w:val="452D2BA7"/>
    <w:rsid w:val="4536298A"/>
    <w:rsid w:val="45495098"/>
    <w:rsid w:val="454D053E"/>
    <w:rsid w:val="4551375B"/>
    <w:rsid w:val="45587D55"/>
    <w:rsid w:val="455D62C5"/>
    <w:rsid w:val="45664323"/>
    <w:rsid w:val="456A32F1"/>
    <w:rsid w:val="457B70D8"/>
    <w:rsid w:val="45816F68"/>
    <w:rsid w:val="45855633"/>
    <w:rsid w:val="458C6776"/>
    <w:rsid w:val="459A407B"/>
    <w:rsid w:val="45A31D0C"/>
    <w:rsid w:val="45A958EF"/>
    <w:rsid w:val="45B4022B"/>
    <w:rsid w:val="45B649AE"/>
    <w:rsid w:val="45C40121"/>
    <w:rsid w:val="45C62919"/>
    <w:rsid w:val="45C730F1"/>
    <w:rsid w:val="45D932BE"/>
    <w:rsid w:val="45DB0D5D"/>
    <w:rsid w:val="45E93E25"/>
    <w:rsid w:val="45F06EC1"/>
    <w:rsid w:val="45FF4333"/>
    <w:rsid w:val="46044BC8"/>
    <w:rsid w:val="46123DE9"/>
    <w:rsid w:val="461312F8"/>
    <w:rsid w:val="46162C37"/>
    <w:rsid w:val="463E0A38"/>
    <w:rsid w:val="46533A68"/>
    <w:rsid w:val="465344A4"/>
    <w:rsid w:val="465A26A4"/>
    <w:rsid w:val="465D1D0A"/>
    <w:rsid w:val="466B0E19"/>
    <w:rsid w:val="4685085E"/>
    <w:rsid w:val="46871FB4"/>
    <w:rsid w:val="469274D7"/>
    <w:rsid w:val="469F6600"/>
    <w:rsid w:val="46CB6458"/>
    <w:rsid w:val="46D04195"/>
    <w:rsid w:val="46D12A34"/>
    <w:rsid w:val="46D93F19"/>
    <w:rsid w:val="46E023BA"/>
    <w:rsid w:val="46EF261B"/>
    <w:rsid w:val="46FD3CE4"/>
    <w:rsid w:val="47064A67"/>
    <w:rsid w:val="47083673"/>
    <w:rsid w:val="470E0212"/>
    <w:rsid w:val="47106694"/>
    <w:rsid w:val="471278AD"/>
    <w:rsid w:val="471B25BF"/>
    <w:rsid w:val="473E3B10"/>
    <w:rsid w:val="4742704F"/>
    <w:rsid w:val="47446362"/>
    <w:rsid w:val="474B32F9"/>
    <w:rsid w:val="474C4273"/>
    <w:rsid w:val="47541533"/>
    <w:rsid w:val="47560E8B"/>
    <w:rsid w:val="4761401E"/>
    <w:rsid w:val="4768407B"/>
    <w:rsid w:val="476B3732"/>
    <w:rsid w:val="476E44E1"/>
    <w:rsid w:val="47721C1C"/>
    <w:rsid w:val="4779102A"/>
    <w:rsid w:val="477D521E"/>
    <w:rsid w:val="478D4D19"/>
    <w:rsid w:val="47957977"/>
    <w:rsid w:val="479A6071"/>
    <w:rsid w:val="479E4D6B"/>
    <w:rsid w:val="47A34252"/>
    <w:rsid w:val="47B12F31"/>
    <w:rsid w:val="47B204AA"/>
    <w:rsid w:val="47D11309"/>
    <w:rsid w:val="47E204FD"/>
    <w:rsid w:val="47F145D0"/>
    <w:rsid w:val="47F461F3"/>
    <w:rsid w:val="47FC0B0F"/>
    <w:rsid w:val="48142FF6"/>
    <w:rsid w:val="48265418"/>
    <w:rsid w:val="482843CA"/>
    <w:rsid w:val="482A18C9"/>
    <w:rsid w:val="482B7B49"/>
    <w:rsid w:val="48342626"/>
    <w:rsid w:val="4839626D"/>
    <w:rsid w:val="48427A94"/>
    <w:rsid w:val="48460004"/>
    <w:rsid w:val="485E2D3C"/>
    <w:rsid w:val="486C49F9"/>
    <w:rsid w:val="48820EFD"/>
    <w:rsid w:val="488927F5"/>
    <w:rsid w:val="488F727B"/>
    <w:rsid w:val="489A2531"/>
    <w:rsid w:val="489C79CC"/>
    <w:rsid w:val="489F74DA"/>
    <w:rsid w:val="48A16515"/>
    <w:rsid w:val="48B47616"/>
    <w:rsid w:val="48B500BF"/>
    <w:rsid w:val="48C54133"/>
    <w:rsid w:val="48CB3FB7"/>
    <w:rsid w:val="48CC033F"/>
    <w:rsid w:val="48D03249"/>
    <w:rsid w:val="48DC32AD"/>
    <w:rsid w:val="48DF2835"/>
    <w:rsid w:val="48E74C8B"/>
    <w:rsid w:val="48F002FC"/>
    <w:rsid w:val="48F135C9"/>
    <w:rsid w:val="48F41D16"/>
    <w:rsid w:val="48F5678A"/>
    <w:rsid w:val="48FC520C"/>
    <w:rsid w:val="49001816"/>
    <w:rsid w:val="490A345E"/>
    <w:rsid w:val="490D486F"/>
    <w:rsid w:val="49126A58"/>
    <w:rsid w:val="491E7BD7"/>
    <w:rsid w:val="492E019F"/>
    <w:rsid w:val="49327BB8"/>
    <w:rsid w:val="49394DAB"/>
    <w:rsid w:val="494C36E9"/>
    <w:rsid w:val="494F7DD8"/>
    <w:rsid w:val="495100F2"/>
    <w:rsid w:val="49703A2F"/>
    <w:rsid w:val="499D1B25"/>
    <w:rsid w:val="49A25625"/>
    <w:rsid w:val="49A45AC5"/>
    <w:rsid w:val="49B27A2F"/>
    <w:rsid w:val="49B94EEA"/>
    <w:rsid w:val="49BE4701"/>
    <w:rsid w:val="49D67D4B"/>
    <w:rsid w:val="49DB5248"/>
    <w:rsid w:val="49E40219"/>
    <w:rsid w:val="49EF1924"/>
    <w:rsid w:val="4A014F0D"/>
    <w:rsid w:val="4A076BC1"/>
    <w:rsid w:val="4A0A3A7F"/>
    <w:rsid w:val="4A12688B"/>
    <w:rsid w:val="4A1F58AE"/>
    <w:rsid w:val="4A232501"/>
    <w:rsid w:val="4A2B562B"/>
    <w:rsid w:val="4A3526DE"/>
    <w:rsid w:val="4A4D0CA6"/>
    <w:rsid w:val="4A534F87"/>
    <w:rsid w:val="4A535273"/>
    <w:rsid w:val="4A541280"/>
    <w:rsid w:val="4A5958BF"/>
    <w:rsid w:val="4A5B2656"/>
    <w:rsid w:val="4A613A61"/>
    <w:rsid w:val="4A6872F1"/>
    <w:rsid w:val="4A8B4ABA"/>
    <w:rsid w:val="4AB37CFF"/>
    <w:rsid w:val="4AB9743E"/>
    <w:rsid w:val="4AD951F8"/>
    <w:rsid w:val="4AE668C2"/>
    <w:rsid w:val="4AF6026C"/>
    <w:rsid w:val="4AFD73F8"/>
    <w:rsid w:val="4B00635A"/>
    <w:rsid w:val="4B0D766B"/>
    <w:rsid w:val="4B0F1D71"/>
    <w:rsid w:val="4B1958EC"/>
    <w:rsid w:val="4B1A45CD"/>
    <w:rsid w:val="4B214219"/>
    <w:rsid w:val="4B296BD9"/>
    <w:rsid w:val="4B2C73AE"/>
    <w:rsid w:val="4B321261"/>
    <w:rsid w:val="4B3F7578"/>
    <w:rsid w:val="4B4D44A6"/>
    <w:rsid w:val="4B586306"/>
    <w:rsid w:val="4B753EF2"/>
    <w:rsid w:val="4B774290"/>
    <w:rsid w:val="4B7C0347"/>
    <w:rsid w:val="4B876766"/>
    <w:rsid w:val="4B8B0F2B"/>
    <w:rsid w:val="4B8B28B6"/>
    <w:rsid w:val="4B997149"/>
    <w:rsid w:val="4BA50490"/>
    <w:rsid w:val="4BA93387"/>
    <w:rsid w:val="4BB55DF1"/>
    <w:rsid w:val="4BBB6AEA"/>
    <w:rsid w:val="4BC57418"/>
    <w:rsid w:val="4BE30F3F"/>
    <w:rsid w:val="4BE46720"/>
    <w:rsid w:val="4BF21560"/>
    <w:rsid w:val="4BF215ED"/>
    <w:rsid w:val="4BFF023B"/>
    <w:rsid w:val="4C004DB4"/>
    <w:rsid w:val="4C055DC7"/>
    <w:rsid w:val="4C075067"/>
    <w:rsid w:val="4C0E07F5"/>
    <w:rsid w:val="4C162ACC"/>
    <w:rsid w:val="4C1754A4"/>
    <w:rsid w:val="4C1D3159"/>
    <w:rsid w:val="4C246715"/>
    <w:rsid w:val="4C327B01"/>
    <w:rsid w:val="4C432602"/>
    <w:rsid w:val="4C693965"/>
    <w:rsid w:val="4C7066B6"/>
    <w:rsid w:val="4C744CD9"/>
    <w:rsid w:val="4C75225E"/>
    <w:rsid w:val="4C782C40"/>
    <w:rsid w:val="4C7A02D4"/>
    <w:rsid w:val="4C8A0C31"/>
    <w:rsid w:val="4C984A3D"/>
    <w:rsid w:val="4CA36EC7"/>
    <w:rsid w:val="4CAB21DB"/>
    <w:rsid w:val="4CAC1B22"/>
    <w:rsid w:val="4CAF2D2A"/>
    <w:rsid w:val="4CEF0E36"/>
    <w:rsid w:val="4D0B6B65"/>
    <w:rsid w:val="4D0D2434"/>
    <w:rsid w:val="4D156F3B"/>
    <w:rsid w:val="4D1F2D52"/>
    <w:rsid w:val="4D204543"/>
    <w:rsid w:val="4D253598"/>
    <w:rsid w:val="4D381BC3"/>
    <w:rsid w:val="4D3C1AC6"/>
    <w:rsid w:val="4D3D2ED5"/>
    <w:rsid w:val="4D3F3148"/>
    <w:rsid w:val="4D5D24FF"/>
    <w:rsid w:val="4D5E68A0"/>
    <w:rsid w:val="4D6E4516"/>
    <w:rsid w:val="4D742C49"/>
    <w:rsid w:val="4D7B342C"/>
    <w:rsid w:val="4D84773A"/>
    <w:rsid w:val="4D872B0D"/>
    <w:rsid w:val="4D874D87"/>
    <w:rsid w:val="4D922C91"/>
    <w:rsid w:val="4D952AB2"/>
    <w:rsid w:val="4D9C39A8"/>
    <w:rsid w:val="4DB86DF4"/>
    <w:rsid w:val="4DDE1809"/>
    <w:rsid w:val="4DF0756F"/>
    <w:rsid w:val="4DF417B7"/>
    <w:rsid w:val="4DFD482B"/>
    <w:rsid w:val="4E024410"/>
    <w:rsid w:val="4E061475"/>
    <w:rsid w:val="4E07431B"/>
    <w:rsid w:val="4E100608"/>
    <w:rsid w:val="4E16430B"/>
    <w:rsid w:val="4E1C4C56"/>
    <w:rsid w:val="4E204F7B"/>
    <w:rsid w:val="4E2270EC"/>
    <w:rsid w:val="4E242B65"/>
    <w:rsid w:val="4E3B41A8"/>
    <w:rsid w:val="4E3D086F"/>
    <w:rsid w:val="4E4179FF"/>
    <w:rsid w:val="4E4C2512"/>
    <w:rsid w:val="4E516174"/>
    <w:rsid w:val="4E53263E"/>
    <w:rsid w:val="4E726B31"/>
    <w:rsid w:val="4E79379D"/>
    <w:rsid w:val="4E836A8E"/>
    <w:rsid w:val="4E9A6ACB"/>
    <w:rsid w:val="4E9B2C69"/>
    <w:rsid w:val="4EA214F3"/>
    <w:rsid w:val="4EB4245F"/>
    <w:rsid w:val="4EC33876"/>
    <w:rsid w:val="4EC75C0F"/>
    <w:rsid w:val="4EE71AFA"/>
    <w:rsid w:val="4EEB6443"/>
    <w:rsid w:val="4EEC3166"/>
    <w:rsid w:val="4EFD0CF5"/>
    <w:rsid w:val="4F1202CC"/>
    <w:rsid w:val="4F123B8B"/>
    <w:rsid w:val="4F13548E"/>
    <w:rsid w:val="4F3E770C"/>
    <w:rsid w:val="4F4179BB"/>
    <w:rsid w:val="4F4255B7"/>
    <w:rsid w:val="4F56637C"/>
    <w:rsid w:val="4F6361EE"/>
    <w:rsid w:val="4F674E09"/>
    <w:rsid w:val="4F6C7867"/>
    <w:rsid w:val="4F790F32"/>
    <w:rsid w:val="4F7D3A2C"/>
    <w:rsid w:val="4F8254CF"/>
    <w:rsid w:val="4F860DCE"/>
    <w:rsid w:val="4F89378A"/>
    <w:rsid w:val="4F897BF4"/>
    <w:rsid w:val="4F9A1D80"/>
    <w:rsid w:val="4F9C68B2"/>
    <w:rsid w:val="4FB824B7"/>
    <w:rsid w:val="4FC56843"/>
    <w:rsid w:val="4FF42D06"/>
    <w:rsid w:val="500B329B"/>
    <w:rsid w:val="50101D54"/>
    <w:rsid w:val="50192528"/>
    <w:rsid w:val="501E31D8"/>
    <w:rsid w:val="501E4F33"/>
    <w:rsid w:val="502D01FE"/>
    <w:rsid w:val="50486AE9"/>
    <w:rsid w:val="50536A72"/>
    <w:rsid w:val="50610820"/>
    <w:rsid w:val="5069146D"/>
    <w:rsid w:val="506E66C7"/>
    <w:rsid w:val="507419A9"/>
    <w:rsid w:val="507B0F98"/>
    <w:rsid w:val="50BE67FC"/>
    <w:rsid w:val="50C11E75"/>
    <w:rsid w:val="50C92D4F"/>
    <w:rsid w:val="50E144ED"/>
    <w:rsid w:val="50E90526"/>
    <w:rsid w:val="50E947DE"/>
    <w:rsid w:val="50F14232"/>
    <w:rsid w:val="50F40F48"/>
    <w:rsid w:val="50FC2598"/>
    <w:rsid w:val="510146BD"/>
    <w:rsid w:val="510471EF"/>
    <w:rsid w:val="5106691A"/>
    <w:rsid w:val="510A4E66"/>
    <w:rsid w:val="510E2D0E"/>
    <w:rsid w:val="510F68D4"/>
    <w:rsid w:val="51105351"/>
    <w:rsid w:val="51175F4D"/>
    <w:rsid w:val="511A7CD6"/>
    <w:rsid w:val="511B5C62"/>
    <w:rsid w:val="51202E11"/>
    <w:rsid w:val="512125C7"/>
    <w:rsid w:val="5121659D"/>
    <w:rsid w:val="512F2CC2"/>
    <w:rsid w:val="513705AC"/>
    <w:rsid w:val="51400CAF"/>
    <w:rsid w:val="514C0125"/>
    <w:rsid w:val="514F4F8F"/>
    <w:rsid w:val="51504A35"/>
    <w:rsid w:val="515B19FE"/>
    <w:rsid w:val="5163696D"/>
    <w:rsid w:val="516B543D"/>
    <w:rsid w:val="516B7D7F"/>
    <w:rsid w:val="51752848"/>
    <w:rsid w:val="517933A1"/>
    <w:rsid w:val="5179432E"/>
    <w:rsid w:val="51844B83"/>
    <w:rsid w:val="518C6BD4"/>
    <w:rsid w:val="51902E2A"/>
    <w:rsid w:val="519C241D"/>
    <w:rsid w:val="51A27530"/>
    <w:rsid w:val="51AF3278"/>
    <w:rsid w:val="51D15028"/>
    <w:rsid w:val="51E868B6"/>
    <w:rsid w:val="51EF342B"/>
    <w:rsid w:val="51FE6F73"/>
    <w:rsid w:val="52001330"/>
    <w:rsid w:val="52084953"/>
    <w:rsid w:val="52134EA6"/>
    <w:rsid w:val="52142EB7"/>
    <w:rsid w:val="521A4066"/>
    <w:rsid w:val="522A4790"/>
    <w:rsid w:val="522E6377"/>
    <w:rsid w:val="52313F70"/>
    <w:rsid w:val="5236069A"/>
    <w:rsid w:val="525167D4"/>
    <w:rsid w:val="52722E20"/>
    <w:rsid w:val="52804C47"/>
    <w:rsid w:val="528A2E33"/>
    <w:rsid w:val="528A5CC2"/>
    <w:rsid w:val="528F6918"/>
    <w:rsid w:val="52945026"/>
    <w:rsid w:val="529D0411"/>
    <w:rsid w:val="52A07EEE"/>
    <w:rsid w:val="52A92BBD"/>
    <w:rsid w:val="52B91ABD"/>
    <w:rsid w:val="52BF6642"/>
    <w:rsid w:val="52C06931"/>
    <w:rsid w:val="52C223C3"/>
    <w:rsid w:val="52C56E9B"/>
    <w:rsid w:val="52C62368"/>
    <w:rsid w:val="52C721EB"/>
    <w:rsid w:val="52CC0513"/>
    <w:rsid w:val="52E246BD"/>
    <w:rsid w:val="52E40F6F"/>
    <w:rsid w:val="52E41C80"/>
    <w:rsid w:val="52F5049C"/>
    <w:rsid w:val="52FD5453"/>
    <w:rsid w:val="530C7863"/>
    <w:rsid w:val="531D73D0"/>
    <w:rsid w:val="531D7C83"/>
    <w:rsid w:val="53212E2F"/>
    <w:rsid w:val="53252CA6"/>
    <w:rsid w:val="53577F44"/>
    <w:rsid w:val="536261D0"/>
    <w:rsid w:val="536C2EF4"/>
    <w:rsid w:val="539772A0"/>
    <w:rsid w:val="53CD2C22"/>
    <w:rsid w:val="53E06A77"/>
    <w:rsid w:val="53E30D81"/>
    <w:rsid w:val="53E64B25"/>
    <w:rsid w:val="53F2518D"/>
    <w:rsid w:val="53F70D71"/>
    <w:rsid w:val="53F82B84"/>
    <w:rsid w:val="53FE4B1B"/>
    <w:rsid w:val="540A4D88"/>
    <w:rsid w:val="54140DC9"/>
    <w:rsid w:val="541D462F"/>
    <w:rsid w:val="541E085B"/>
    <w:rsid w:val="542F07D1"/>
    <w:rsid w:val="5444256A"/>
    <w:rsid w:val="5444455F"/>
    <w:rsid w:val="544A427B"/>
    <w:rsid w:val="54624BFA"/>
    <w:rsid w:val="54657FBC"/>
    <w:rsid w:val="54682F73"/>
    <w:rsid w:val="54703DCF"/>
    <w:rsid w:val="54726C3B"/>
    <w:rsid w:val="54742D65"/>
    <w:rsid w:val="547E0987"/>
    <w:rsid w:val="54900A29"/>
    <w:rsid w:val="54B179DE"/>
    <w:rsid w:val="54CF42C4"/>
    <w:rsid w:val="54D77973"/>
    <w:rsid w:val="54EA1D82"/>
    <w:rsid w:val="54EB7976"/>
    <w:rsid w:val="54F5102C"/>
    <w:rsid w:val="54F54A02"/>
    <w:rsid w:val="55023136"/>
    <w:rsid w:val="55223BD3"/>
    <w:rsid w:val="55340B14"/>
    <w:rsid w:val="55391CB7"/>
    <w:rsid w:val="55443263"/>
    <w:rsid w:val="554A4B78"/>
    <w:rsid w:val="55500210"/>
    <w:rsid w:val="5558065D"/>
    <w:rsid w:val="555A63D9"/>
    <w:rsid w:val="55693427"/>
    <w:rsid w:val="558244B2"/>
    <w:rsid w:val="5584323C"/>
    <w:rsid w:val="55855555"/>
    <w:rsid w:val="5589384D"/>
    <w:rsid w:val="55924E65"/>
    <w:rsid w:val="559F5707"/>
    <w:rsid w:val="55A2086B"/>
    <w:rsid w:val="55B31148"/>
    <w:rsid w:val="55D62F61"/>
    <w:rsid w:val="55D84865"/>
    <w:rsid w:val="55EA5732"/>
    <w:rsid w:val="55EF296F"/>
    <w:rsid w:val="55F404C6"/>
    <w:rsid w:val="55F52AD7"/>
    <w:rsid w:val="55F710E2"/>
    <w:rsid w:val="55FD04C7"/>
    <w:rsid w:val="560600B8"/>
    <w:rsid w:val="56073122"/>
    <w:rsid w:val="560E646D"/>
    <w:rsid w:val="56115493"/>
    <w:rsid w:val="561710F4"/>
    <w:rsid w:val="56186BA4"/>
    <w:rsid w:val="561F52C7"/>
    <w:rsid w:val="56373557"/>
    <w:rsid w:val="563C6E38"/>
    <w:rsid w:val="564F0BDC"/>
    <w:rsid w:val="56554BF2"/>
    <w:rsid w:val="566B0038"/>
    <w:rsid w:val="566C33F0"/>
    <w:rsid w:val="56702637"/>
    <w:rsid w:val="56720D08"/>
    <w:rsid w:val="567971D4"/>
    <w:rsid w:val="567C1677"/>
    <w:rsid w:val="567F6A46"/>
    <w:rsid w:val="5695761C"/>
    <w:rsid w:val="56A26640"/>
    <w:rsid w:val="56AC1BD5"/>
    <w:rsid w:val="56B026AB"/>
    <w:rsid w:val="56B50801"/>
    <w:rsid w:val="56B639DF"/>
    <w:rsid w:val="56BC4E25"/>
    <w:rsid w:val="56BE2280"/>
    <w:rsid w:val="56DA7C65"/>
    <w:rsid w:val="56DD03EC"/>
    <w:rsid w:val="56E877A4"/>
    <w:rsid w:val="56EC5434"/>
    <w:rsid w:val="57071195"/>
    <w:rsid w:val="570D226D"/>
    <w:rsid w:val="570F0E81"/>
    <w:rsid w:val="57317397"/>
    <w:rsid w:val="5735140A"/>
    <w:rsid w:val="573947F4"/>
    <w:rsid w:val="573B0291"/>
    <w:rsid w:val="574375FF"/>
    <w:rsid w:val="57450351"/>
    <w:rsid w:val="57464953"/>
    <w:rsid w:val="574F4244"/>
    <w:rsid w:val="575017A5"/>
    <w:rsid w:val="57687877"/>
    <w:rsid w:val="5783189F"/>
    <w:rsid w:val="57846A42"/>
    <w:rsid w:val="578903FC"/>
    <w:rsid w:val="57967433"/>
    <w:rsid w:val="579F39EF"/>
    <w:rsid w:val="57A23D83"/>
    <w:rsid w:val="57B46CC8"/>
    <w:rsid w:val="57BC7627"/>
    <w:rsid w:val="57C22C58"/>
    <w:rsid w:val="57C552DE"/>
    <w:rsid w:val="57D6544A"/>
    <w:rsid w:val="57D84E6E"/>
    <w:rsid w:val="57E356DD"/>
    <w:rsid w:val="57E8250E"/>
    <w:rsid w:val="57F841CD"/>
    <w:rsid w:val="57FB0F22"/>
    <w:rsid w:val="58116BCA"/>
    <w:rsid w:val="581A272B"/>
    <w:rsid w:val="581B5223"/>
    <w:rsid w:val="58211E1E"/>
    <w:rsid w:val="58301D55"/>
    <w:rsid w:val="5835581C"/>
    <w:rsid w:val="584264EB"/>
    <w:rsid w:val="5846269F"/>
    <w:rsid w:val="584F4A3A"/>
    <w:rsid w:val="58566E37"/>
    <w:rsid w:val="58573B5B"/>
    <w:rsid w:val="585B5BA8"/>
    <w:rsid w:val="58645C76"/>
    <w:rsid w:val="587D5D8D"/>
    <w:rsid w:val="58812503"/>
    <w:rsid w:val="5886118F"/>
    <w:rsid w:val="58977FF9"/>
    <w:rsid w:val="58B4748D"/>
    <w:rsid w:val="58B506B7"/>
    <w:rsid w:val="58B650AD"/>
    <w:rsid w:val="58C77996"/>
    <w:rsid w:val="58D0476E"/>
    <w:rsid w:val="58D26076"/>
    <w:rsid w:val="58D30D63"/>
    <w:rsid w:val="58E1712B"/>
    <w:rsid w:val="58E23E3A"/>
    <w:rsid w:val="58E511D9"/>
    <w:rsid w:val="59051A1C"/>
    <w:rsid w:val="590615C6"/>
    <w:rsid w:val="591813A9"/>
    <w:rsid w:val="591C1026"/>
    <w:rsid w:val="59265219"/>
    <w:rsid w:val="59271AFC"/>
    <w:rsid w:val="5937097A"/>
    <w:rsid w:val="594017AC"/>
    <w:rsid w:val="594B003E"/>
    <w:rsid w:val="59531133"/>
    <w:rsid w:val="595A5B30"/>
    <w:rsid w:val="595B5A16"/>
    <w:rsid w:val="596479DB"/>
    <w:rsid w:val="596C2FAB"/>
    <w:rsid w:val="596D0F00"/>
    <w:rsid w:val="59724DA4"/>
    <w:rsid w:val="597B34D2"/>
    <w:rsid w:val="59AF600D"/>
    <w:rsid w:val="59B97B12"/>
    <w:rsid w:val="59BE2385"/>
    <w:rsid w:val="59C5743F"/>
    <w:rsid w:val="59CD0D25"/>
    <w:rsid w:val="59E1570D"/>
    <w:rsid w:val="59ED6C96"/>
    <w:rsid w:val="59F54938"/>
    <w:rsid w:val="59FA6440"/>
    <w:rsid w:val="5A0B0A3A"/>
    <w:rsid w:val="5A153CD5"/>
    <w:rsid w:val="5A2336C8"/>
    <w:rsid w:val="5A2D661E"/>
    <w:rsid w:val="5A320E27"/>
    <w:rsid w:val="5A3A6CC6"/>
    <w:rsid w:val="5A3F359B"/>
    <w:rsid w:val="5A4D1CCB"/>
    <w:rsid w:val="5A534493"/>
    <w:rsid w:val="5A585E38"/>
    <w:rsid w:val="5A5E2BE3"/>
    <w:rsid w:val="5A651E36"/>
    <w:rsid w:val="5A6750DA"/>
    <w:rsid w:val="5A873B82"/>
    <w:rsid w:val="5A972BA3"/>
    <w:rsid w:val="5A995271"/>
    <w:rsid w:val="5AA179E4"/>
    <w:rsid w:val="5AAE42BE"/>
    <w:rsid w:val="5ABA6DC3"/>
    <w:rsid w:val="5ABE5F7F"/>
    <w:rsid w:val="5ACC4A1A"/>
    <w:rsid w:val="5ACF21A3"/>
    <w:rsid w:val="5AD24917"/>
    <w:rsid w:val="5ADB5A66"/>
    <w:rsid w:val="5AE01229"/>
    <w:rsid w:val="5B0108D9"/>
    <w:rsid w:val="5B043376"/>
    <w:rsid w:val="5B0D70EB"/>
    <w:rsid w:val="5B1F3574"/>
    <w:rsid w:val="5B236942"/>
    <w:rsid w:val="5B2A07DD"/>
    <w:rsid w:val="5B2A56C8"/>
    <w:rsid w:val="5B31198A"/>
    <w:rsid w:val="5B3A6C9E"/>
    <w:rsid w:val="5B3A7132"/>
    <w:rsid w:val="5B4F01E7"/>
    <w:rsid w:val="5B5A2C12"/>
    <w:rsid w:val="5B5E605A"/>
    <w:rsid w:val="5B5F5A8F"/>
    <w:rsid w:val="5B6075C2"/>
    <w:rsid w:val="5B6314F6"/>
    <w:rsid w:val="5B8C1B6E"/>
    <w:rsid w:val="5B8E6F5E"/>
    <w:rsid w:val="5B940B27"/>
    <w:rsid w:val="5BB04B4B"/>
    <w:rsid w:val="5BB94203"/>
    <w:rsid w:val="5BC12617"/>
    <w:rsid w:val="5BC40A2E"/>
    <w:rsid w:val="5BCF1A4C"/>
    <w:rsid w:val="5BD06327"/>
    <w:rsid w:val="5BD42175"/>
    <w:rsid w:val="5BDC569B"/>
    <w:rsid w:val="5BE57B68"/>
    <w:rsid w:val="5BE87767"/>
    <w:rsid w:val="5BEB18A4"/>
    <w:rsid w:val="5BF34D3D"/>
    <w:rsid w:val="5BFD1FE9"/>
    <w:rsid w:val="5BFF6DE8"/>
    <w:rsid w:val="5C115E52"/>
    <w:rsid w:val="5C121A37"/>
    <w:rsid w:val="5C18690C"/>
    <w:rsid w:val="5C1F0AF9"/>
    <w:rsid w:val="5C2B6A9D"/>
    <w:rsid w:val="5C3D12BB"/>
    <w:rsid w:val="5C5E71EA"/>
    <w:rsid w:val="5C79201C"/>
    <w:rsid w:val="5CAE27E4"/>
    <w:rsid w:val="5CB41944"/>
    <w:rsid w:val="5CB55AA6"/>
    <w:rsid w:val="5CD14886"/>
    <w:rsid w:val="5CD55B17"/>
    <w:rsid w:val="5CDD3BF4"/>
    <w:rsid w:val="5CED258B"/>
    <w:rsid w:val="5CF06DDE"/>
    <w:rsid w:val="5CF25339"/>
    <w:rsid w:val="5CFA1F5C"/>
    <w:rsid w:val="5CFE6589"/>
    <w:rsid w:val="5D085C08"/>
    <w:rsid w:val="5D0E1FF7"/>
    <w:rsid w:val="5D132156"/>
    <w:rsid w:val="5D247ADC"/>
    <w:rsid w:val="5D362CC4"/>
    <w:rsid w:val="5D480531"/>
    <w:rsid w:val="5D4D67F5"/>
    <w:rsid w:val="5D4F61F6"/>
    <w:rsid w:val="5D591C96"/>
    <w:rsid w:val="5D5C0E3A"/>
    <w:rsid w:val="5D5E0694"/>
    <w:rsid w:val="5D740E7B"/>
    <w:rsid w:val="5D857711"/>
    <w:rsid w:val="5D941425"/>
    <w:rsid w:val="5D985BD9"/>
    <w:rsid w:val="5DC50895"/>
    <w:rsid w:val="5DD81980"/>
    <w:rsid w:val="5DE45F05"/>
    <w:rsid w:val="5DE72D9D"/>
    <w:rsid w:val="5DF33819"/>
    <w:rsid w:val="5DFB2910"/>
    <w:rsid w:val="5DFD4F5E"/>
    <w:rsid w:val="5E1D2251"/>
    <w:rsid w:val="5E206B11"/>
    <w:rsid w:val="5E23690F"/>
    <w:rsid w:val="5E2B21F9"/>
    <w:rsid w:val="5E2D3863"/>
    <w:rsid w:val="5E3573C6"/>
    <w:rsid w:val="5E3A41E6"/>
    <w:rsid w:val="5E4E18D5"/>
    <w:rsid w:val="5E56629D"/>
    <w:rsid w:val="5E627990"/>
    <w:rsid w:val="5E6308E5"/>
    <w:rsid w:val="5E692B3B"/>
    <w:rsid w:val="5E6E5F19"/>
    <w:rsid w:val="5E815EBD"/>
    <w:rsid w:val="5E8C2884"/>
    <w:rsid w:val="5E8E1840"/>
    <w:rsid w:val="5E92194B"/>
    <w:rsid w:val="5EA00397"/>
    <w:rsid w:val="5EAB4E63"/>
    <w:rsid w:val="5EC77C21"/>
    <w:rsid w:val="5ED61DF6"/>
    <w:rsid w:val="5ED811CC"/>
    <w:rsid w:val="5EE503B1"/>
    <w:rsid w:val="5EEC5385"/>
    <w:rsid w:val="5EF03004"/>
    <w:rsid w:val="5EF74E8E"/>
    <w:rsid w:val="5EFC08DA"/>
    <w:rsid w:val="5F070A93"/>
    <w:rsid w:val="5F152245"/>
    <w:rsid w:val="5F2D1449"/>
    <w:rsid w:val="5F3253B7"/>
    <w:rsid w:val="5F4D0845"/>
    <w:rsid w:val="5F53576B"/>
    <w:rsid w:val="5F5F132F"/>
    <w:rsid w:val="5F636039"/>
    <w:rsid w:val="5F6C5E22"/>
    <w:rsid w:val="5F6D7137"/>
    <w:rsid w:val="5F734CB3"/>
    <w:rsid w:val="5F7416DC"/>
    <w:rsid w:val="5F764BFB"/>
    <w:rsid w:val="5F847A1D"/>
    <w:rsid w:val="5F8868CD"/>
    <w:rsid w:val="5F8C139C"/>
    <w:rsid w:val="5F8E2808"/>
    <w:rsid w:val="5FA50D5E"/>
    <w:rsid w:val="5FA72EB1"/>
    <w:rsid w:val="5FB15AF0"/>
    <w:rsid w:val="5FC8282A"/>
    <w:rsid w:val="5FCE0967"/>
    <w:rsid w:val="5FDB29D0"/>
    <w:rsid w:val="5FDC05B8"/>
    <w:rsid w:val="5FDC498C"/>
    <w:rsid w:val="600A4FB7"/>
    <w:rsid w:val="60171393"/>
    <w:rsid w:val="601C00EB"/>
    <w:rsid w:val="60323D20"/>
    <w:rsid w:val="603631A8"/>
    <w:rsid w:val="603C5FD9"/>
    <w:rsid w:val="603D6E81"/>
    <w:rsid w:val="60414F9D"/>
    <w:rsid w:val="60465B08"/>
    <w:rsid w:val="604A5F37"/>
    <w:rsid w:val="6051464D"/>
    <w:rsid w:val="60576831"/>
    <w:rsid w:val="6076197E"/>
    <w:rsid w:val="607C5E6E"/>
    <w:rsid w:val="607E2DDA"/>
    <w:rsid w:val="60A81605"/>
    <w:rsid w:val="60B25AFA"/>
    <w:rsid w:val="60BC7111"/>
    <w:rsid w:val="60C630DD"/>
    <w:rsid w:val="60C6559C"/>
    <w:rsid w:val="60CF1FB7"/>
    <w:rsid w:val="60CF667E"/>
    <w:rsid w:val="60DA5EE7"/>
    <w:rsid w:val="60DF07CD"/>
    <w:rsid w:val="60DF736D"/>
    <w:rsid w:val="610069E9"/>
    <w:rsid w:val="61074A7D"/>
    <w:rsid w:val="611711B3"/>
    <w:rsid w:val="611C4CE2"/>
    <w:rsid w:val="61267EA7"/>
    <w:rsid w:val="61286266"/>
    <w:rsid w:val="613022D0"/>
    <w:rsid w:val="613A744E"/>
    <w:rsid w:val="615B7852"/>
    <w:rsid w:val="61731E2F"/>
    <w:rsid w:val="617D7C85"/>
    <w:rsid w:val="61912A98"/>
    <w:rsid w:val="619F3194"/>
    <w:rsid w:val="61B5365C"/>
    <w:rsid w:val="61C66A51"/>
    <w:rsid w:val="61D70E17"/>
    <w:rsid w:val="61E502C3"/>
    <w:rsid w:val="61F174EA"/>
    <w:rsid w:val="61F32697"/>
    <w:rsid w:val="620753C1"/>
    <w:rsid w:val="620E3294"/>
    <w:rsid w:val="6218362C"/>
    <w:rsid w:val="621D28B6"/>
    <w:rsid w:val="621E261B"/>
    <w:rsid w:val="624D30A2"/>
    <w:rsid w:val="62551A91"/>
    <w:rsid w:val="62572577"/>
    <w:rsid w:val="625A68D8"/>
    <w:rsid w:val="62623FAD"/>
    <w:rsid w:val="626A11C4"/>
    <w:rsid w:val="6273358B"/>
    <w:rsid w:val="62804C91"/>
    <w:rsid w:val="6286490A"/>
    <w:rsid w:val="62891A6A"/>
    <w:rsid w:val="62A639CB"/>
    <w:rsid w:val="62AA721D"/>
    <w:rsid w:val="62AB2181"/>
    <w:rsid w:val="62B134B7"/>
    <w:rsid w:val="62C321BF"/>
    <w:rsid w:val="62E20B96"/>
    <w:rsid w:val="62E854BD"/>
    <w:rsid w:val="62F4189C"/>
    <w:rsid w:val="63003EB5"/>
    <w:rsid w:val="630D3246"/>
    <w:rsid w:val="63101627"/>
    <w:rsid w:val="6311292A"/>
    <w:rsid w:val="63140BE5"/>
    <w:rsid w:val="63256C4F"/>
    <w:rsid w:val="63325568"/>
    <w:rsid w:val="63375C62"/>
    <w:rsid w:val="63387293"/>
    <w:rsid w:val="633E4753"/>
    <w:rsid w:val="63575026"/>
    <w:rsid w:val="63590BFA"/>
    <w:rsid w:val="63592E38"/>
    <w:rsid w:val="635A04EF"/>
    <w:rsid w:val="635A4BC3"/>
    <w:rsid w:val="635B1887"/>
    <w:rsid w:val="635D5860"/>
    <w:rsid w:val="63665832"/>
    <w:rsid w:val="6372296E"/>
    <w:rsid w:val="637304F1"/>
    <w:rsid w:val="638C432C"/>
    <w:rsid w:val="638F505A"/>
    <w:rsid w:val="63977B58"/>
    <w:rsid w:val="63A176A0"/>
    <w:rsid w:val="63AC0500"/>
    <w:rsid w:val="63CB37E1"/>
    <w:rsid w:val="63D52A08"/>
    <w:rsid w:val="63FA1666"/>
    <w:rsid w:val="640943CA"/>
    <w:rsid w:val="640C5F52"/>
    <w:rsid w:val="641159E9"/>
    <w:rsid w:val="64280C2C"/>
    <w:rsid w:val="643A4A0F"/>
    <w:rsid w:val="643C3150"/>
    <w:rsid w:val="64456242"/>
    <w:rsid w:val="644D61B7"/>
    <w:rsid w:val="644D79B2"/>
    <w:rsid w:val="644E7E9C"/>
    <w:rsid w:val="6456487A"/>
    <w:rsid w:val="645D561F"/>
    <w:rsid w:val="64653686"/>
    <w:rsid w:val="647D71D7"/>
    <w:rsid w:val="64837B5D"/>
    <w:rsid w:val="649E505D"/>
    <w:rsid w:val="64B323C7"/>
    <w:rsid w:val="64BD7871"/>
    <w:rsid w:val="64C301C0"/>
    <w:rsid w:val="64D57508"/>
    <w:rsid w:val="64DB09FF"/>
    <w:rsid w:val="64FF13D6"/>
    <w:rsid w:val="65037EBE"/>
    <w:rsid w:val="65087B9C"/>
    <w:rsid w:val="650D11A4"/>
    <w:rsid w:val="65123927"/>
    <w:rsid w:val="65175D8C"/>
    <w:rsid w:val="6538770E"/>
    <w:rsid w:val="654571F6"/>
    <w:rsid w:val="65527CBE"/>
    <w:rsid w:val="65531789"/>
    <w:rsid w:val="65733E2B"/>
    <w:rsid w:val="65754C7F"/>
    <w:rsid w:val="658E4173"/>
    <w:rsid w:val="659247F2"/>
    <w:rsid w:val="659B18C4"/>
    <w:rsid w:val="65A60F1E"/>
    <w:rsid w:val="65B154A7"/>
    <w:rsid w:val="65B80FC9"/>
    <w:rsid w:val="65BD47BD"/>
    <w:rsid w:val="65C5407C"/>
    <w:rsid w:val="65D32845"/>
    <w:rsid w:val="65DE3FCD"/>
    <w:rsid w:val="65E34DAE"/>
    <w:rsid w:val="661F528A"/>
    <w:rsid w:val="6622280B"/>
    <w:rsid w:val="66452057"/>
    <w:rsid w:val="664A7270"/>
    <w:rsid w:val="664E0A70"/>
    <w:rsid w:val="666526F6"/>
    <w:rsid w:val="66692E89"/>
    <w:rsid w:val="666D4232"/>
    <w:rsid w:val="668C7809"/>
    <w:rsid w:val="668D05CC"/>
    <w:rsid w:val="66911604"/>
    <w:rsid w:val="6691203F"/>
    <w:rsid w:val="66A474C1"/>
    <w:rsid w:val="66A77FA1"/>
    <w:rsid w:val="66AA5630"/>
    <w:rsid w:val="66BA0240"/>
    <w:rsid w:val="66CC5653"/>
    <w:rsid w:val="66CC59F9"/>
    <w:rsid w:val="66D0714A"/>
    <w:rsid w:val="66DB30B7"/>
    <w:rsid w:val="66E44038"/>
    <w:rsid w:val="66EC3E24"/>
    <w:rsid w:val="66FF4631"/>
    <w:rsid w:val="67045A96"/>
    <w:rsid w:val="670866BE"/>
    <w:rsid w:val="6713392D"/>
    <w:rsid w:val="672B5A79"/>
    <w:rsid w:val="673A13C7"/>
    <w:rsid w:val="67411A63"/>
    <w:rsid w:val="67480DE3"/>
    <w:rsid w:val="675437D1"/>
    <w:rsid w:val="67664A34"/>
    <w:rsid w:val="677F3FEA"/>
    <w:rsid w:val="67804AFC"/>
    <w:rsid w:val="67811F4B"/>
    <w:rsid w:val="6783067B"/>
    <w:rsid w:val="67970051"/>
    <w:rsid w:val="679C1ADA"/>
    <w:rsid w:val="679D6A1A"/>
    <w:rsid w:val="67A53A19"/>
    <w:rsid w:val="67A53A59"/>
    <w:rsid w:val="67A67442"/>
    <w:rsid w:val="67AF609B"/>
    <w:rsid w:val="67BC3E2F"/>
    <w:rsid w:val="67C25301"/>
    <w:rsid w:val="67C93226"/>
    <w:rsid w:val="67E75D84"/>
    <w:rsid w:val="67F542EC"/>
    <w:rsid w:val="67FD471C"/>
    <w:rsid w:val="680E11C9"/>
    <w:rsid w:val="681B31A9"/>
    <w:rsid w:val="68205D16"/>
    <w:rsid w:val="68253357"/>
    <w:rsid w:val="682B4761"/>
    <w:rsid w:val="682D78C8"/>
    <w:rsid w:val="68363337"/>
    <w:rsid w:val="6843273D"/>
    <w:rsid w:val="685268AD"/>
    <w:rsid w:val="68540087"/>
    <w:rsid w:val="685625B5"/>
    <w:rsid w:val="685671B9"/>
    <w:rsid w:val="685861FE"/>
    <w:rsid w:val="68670601"/>
    <w:rsid w:val="686B6D38"/>
    <w:rsid w:val="687A48D6"/>
    <w:rsid w:val="687B297F"/>
    <w:rsid w:val="688178F0"/>
    <w:rsid w:val="68973509"/>
    <w:rsid w:val="689975AE"/>
    <w:rsid w:val="68B0193B"/>
    <w:rsid w:val="68BF48A1"/>
    <w:rsid w:val="68C2066C"/>
    <w:rsid w:val="68E737E1"/>
    <w:rsid w:val="68E75B15"/>
    <w:rsid w:val="68E77547"/>
    <w:rsid w:val="68EF086F"/>
    <w:rsid w:val="68FC2AF9"/>
    <w:rsid w:val="69070721"/>
    <w:rsid w:val="690B09B9"/>
    <w:rsid w:val="69152033"/>
    <w:rsid w:val="691B41B0"/>
    <w:rsid w:val="691C0C05"/>
    <w:rsid w:val="69263698"/>
    <w:rsid w:val="692F28D5"/>
    <w:rsid w:val="69323D96"/>
    <w:rsid w:val="693264A4"/>
    <w:rsid w:val="693726DA"/>
    <w:rsid w:val="693C2644"/>
    <w:rsid w:val="693D0387"/>
    <w:rsid w:val="695552C3"/>
    <w:rsid w:val="695953AF"/>
    <w:rsid w:val="695E2FE2"/>
    <w:rsid w:val="696C1CAD"/>
    <w:rsid w:val="69862570"/>
    <w:rsid w:val="698754AA"/>
    <w:rsid w:val="69905DF2"/>
    <w:rsid w:val="699B652E"/>
    <w:rsid w:val="69B90DC9"/>
    <w:rsid w:val="69CD082A"/>
    <w:rsid w:val="69D87695"/>
    <w:rsid w:val="69FD0FB7"/>
    <w:rsid w:val="6A06637B"/>
    <w:rsid w:val="6A0B5092"/>
    <w:rsid w:val="6A0D6700"/>
    <w:rsid w:val="6A136CEA"/>
    <w:rsid w:val="6A141CB0"/>
    <w:rsid w:val="6A1E2A44"/>
    <w:rsid w:val="6A270BA8"/>
    <w:rsid w:val="6A356132"/>
    <w:rsid w:val="6A3B4DB5"/>
    <w:rsid w:val="6A4124B2"/>
    <w:rsid w:val="6A46007A"/>
    <w:rsid w:val="6A5C76B8"/>
    <w:rsid w:val="6A5F6CDC"/>
    <w:rsid w:val="6A725779"/>
    <w:rsid w:val="6A837D1E"/>
    <w:rsid w:val="6A9A3A3E"/>
    <w:rsid w:val="6A9D7D5E"/>
    <w:rsid w:val="6AA16507"/>
    <w:rsid w:val="6AA33DA0"/>
    <w:rsid w:val="6AA33F8C"/>
    <w:rsid w:val="6AA341FA"/>
    <w:rsid w:val="6AA85A7C"/>
    <w:rsid w:val="6AB47CA2"/>
    <w:rsid w:val="6AC00DD0"/>
    <w:rsid w:val="6AC71A7E"/>
    <w:rsid w:val="6ACB29C0"/>
    <w:rsid w:val="6AD11C35"/>
    <w:rsid w:val="6ADC6ECD"/>
    <w:rsid w:val="6AE42D83"/>
    <w:rsid w:val="6AFD3E73"/>
    <w:rsid w:val="6B0A3176"/>
    <w:rsid w:val="6B0B217B"/>
    <w:rsid w:val="6B123022"/>
    <w:rsid w:val="6B182DC2"/>
    <w:rsid w:val="6B1955C3"/>
    <w:rsid w:val="6B2B6186"/>
    <w:rsid w:val="6B2D68EE"/>
    <w:rsid w:val="6B2E6A0C"/>
    <w:rsid w:val="6B31226A"/>
    <w:rsid w:val="6B467246"/>
    <w:rsid w:val="6B4B4287"/>
    <w:rsid w:val="6B685E0E"/>
    <w:rsid w:val="6B6B7007"/>
    <w:rsid w:val="6B7951BE"/>
    <w:rsid w:val="6B7F69DC"/>
    <w:rsid w:val="6B853075"/>
    <w:rsid w:val="6B897ED0"/>
    <w:rsid w:val="6B9B4605"/>
    <w:rsid w:val="6BA23048"/>
    <w:rsid w:val="6BB71622"/>
    <w:rsid w:val="6BB97472"/>
    <w:rsid w:val="6BE04058"/>
    <w:rsid w:val="6BE15B3C"/>
    <w:rsid w:val="6BE6115E"/>
    <w:rsid w:val="6BEE6731"/>
    <w:rsid w:val="6BFF4463"/>
    <w:rsid w:val="6C034E6D"/>
    <w:rsid w:val="6C0B0E25"/>
    <w:rsid w:val="6C0B52E6"/>
    <w:rsid w:val="6C10082D"/>
    <w:rsid w:val="6C156AC7"/>
    <w:rsid w:val="6C1A10F3"/>
    <w:rsid w:val="6C2437CA"/>
    <w:rsid w:val="6C392A16"/>
    <w:rsid w:val="6C643857"/>
    <w:rsid w:val="6C671003"/>
    <w:rsid w:val="6C6C3BAA"/>
    <w:rsid w:val="6C6E6636"/>
    <w:rsid w:val="6C6E6867"/>
    <w:rsid w:val="6C7040FA"/>
    <w:rsid w:val="6C7060D2"/>
    <w:rsid w:val="6C710352"/>
    <w:rsid w:val="6C750C04"/>
    <w:rsid w:val="6C79004F"/>
    <w:rsid w:val="6C8C527F"/>
    <w:rsid w:val="6C9512CD"/>
    <w:rsid w:val="6C9E4C9B"/>
    <w:rsid w:val="6CB12574"/>
    <w:rsid w:val="6CB50459"/>
    <w:rsid w:val="6CB911D6"/>
    <w:rsid w:val="6CC43011"/>
    <w:rsid w:val="6CCA4EE8"/>
    <w:rsid w:val="6CCA7A3F"/>
    <w:rsid w:val="6CD6594C"/>
    <w:rsid w:val="6CE277A2"/>
    <w:rsid w:val="6CE46D68"/>
    <w:rsid w:val="6CE7569A"/>
    <w:rsid w:val="6CE95EE1"/>
    <w:rsid w:val="6CFE1F37"/>
    <w:rsid w:val="6D031FE5"/>
    <w:rsid w:val="6D0F1564"/>
    <w:rsid w:val="6D1414A3"/>
    <w:rsid w:val="6D250CB4"/>
    <w:rsid w:val="6D334DA7"/>
    <w:rsid w:val="6D366F6D"/>
    <w:rsid w:val="6D384548"/>
    <w:rsid w:val="6D5D77B7"/>
    <w:rsid w:val="6D673060"/>
    <w:rsid w:val="6D811399"/>
    <w:rsid w:val="6D816923"/>
    <w:rsid w:val="6D8612DE"/>
    <w:rsid w:val="6D8D1C41"/>
    <w:rsid w:val="6D9760E4"/>
    <w:rsid w:val="6DB45450"/>
    <w:rsid w:val="6DB45A3D"/>
    <w:rsid w:val="6DBB27F6"/>
    <w:rsid w:val="6DC54FDD"/>
    <w:rsid w:val="6DCE6B45"/>
    <w:rsid w:val="6DED0AD3"/>
    <w:rsid w:val="6DF57EAB"/>
    <w:rsid w:val="6DF868C6"/>
    <w:rsid w:val="6DFE496B"/>
    <w:rsid w:val="6E052DBA"/>
    <w:rsid w:val="6E065845"/>
    <w:rsid w:val="6E08505B"/>
    <w:rsid w:val="6E0A5D9D"/>
    <w:rsid w:val="6E171480"/>
    <w:rsid w:val="6E1F2476"/>
    <w:rsid w:val="6E242499"/>
    <w:rsid w:val="6E252280"/>
    <w:rsid w:val="6E271EED"/>
    <w:rsid w:val="6E2847DC"/>
    <w:rsid w:val="6E2F2ABD"/>
    <w:rsid w:val="6E31092A"/>
    <w:rsid w:val="6E545CBA"/>
    <w:rsid w:val="6E5501E6"/>
    <w:rsid w:val="6E5E5507"/>
    <w:rsid w:val="6E844EE6"/>
    <w:rsid w:val="6E9A39A6"/>
    <w:rsid w:val="6EAE3070"/>
    <w:rsid w:val="6EB13A81"/>
    <w:rsid w:val="6ECE6E61"/>
    <w:rsid w:val="6ED9640E"/>
    <w:rsid w:val="6EDA3E46"/>
    <w:rsid w:val="6EF84629"/>
    <w:rsid w:val="6EFC5C3D"/>
    <w:rsid w:val="6F033BD8"/>
    <w:rsid w:val="6F0E039D"/>
    <w:rsid w:val="6F0E7112"/>
    <w:rsid w:val="6F2C7CB2"/>
    <w:rsid w:val="6F3269E4"/>
    <w:rsid w:val="6F3D73E3"/>
    <w:rsid w:val="6F407643"/>
    <w:rsid w:val="6F42356E"/>
    <w:rsid w:val="6F467FAB"/>
    <w:rsid w:val="6F470EE2"/>
    <w:rsid w:val="6F4C1CBD"/>
    <w:rsid w:val="6F4D0753"/>
    <w:rsid w:val="6F51604F"/>
    <w:rsid w:val="6F5555E0"/>
    <w:rsid w:val="6F645680"/>
    <w:rsid w:val="6F7E0CE4"/>
    <w:rsid w:val="6FA52021"/>
    <w:rsid w:val="6FA73FB1"/>
    <w:rsid w:val="6FAF5849"/>
    <w:rsid w:val="6FC7509F"/>
    <w:rsid w:val="6FC85D14"/>
    <w:rsid w:val="6FD44078"/>
    <w:rsid w:val="6FD856BC"/>
    <w:rsid w:val="6FF266C4"/>
    <w:rsid w:val="6FFE5385"/>
    <w:rsid w:val="6FFF392C"/>
    <w:rsid w:val="700E6864"/>
    <w:rsid w:val="701108B3"/>
    <w:rsid w:val="70182834"/>
    <w:rsid w:val="701B4948"/>
    <w:rsid w:val="701F3F75"/>
    <w:rsid w:val="702A6462"/>
    <w:rsid w:val="702D1998"/>
    <w:rsid w:val="702E54CA"/>
    <w:rsid w:val="703433B7"/>
    <w:rsid w:val="70406D46"/>
    <w:rsid w:val="70486D37"/>
    <w:rsid w:val="704C4F8E"/>
    <w:rsid w:val="70510F55"/>
    <w:rsid w:val="70532DC9"/>
    <w:rsid w:val="705711DD"/>
    <w:rsid w:val="705D38F4"/>
    <w:rsid w:val="705E5A65"/>
    <w:rsid w:val="706F7878"/>
    <w:rsid w:val="707A7F3E"/>
    <w:rsid w:val="707C556E"/>
    <w:rsid w:val="708256F1"/>
    <w:rsid w:val="708D2523"/>
    <w:rsid w:val="709410BF"/>
    <w:rsid w:val="70A123E5"/>
    <w:rsid w:val="70A32AE2"/>
    <w:rsid w:val="70A75B52"/>
    <w:rsid w:val="70AA03AE"/>
    <w:rsid w:val="70B027D0"/>
    <w:rsid w:val="70B63906"/>
    <w:rsid w:val="70BC2D54"/>
    <w:rsid w:val="71045486"/>
    <w:rsid w:val="710825D6"/>
    <w:rsid w:val="710A15F9"/>
    <w:rsid w:val="710E4AF8"/>
    <w:rsid w:val="71101000"/>
    <w:rsid w:val="711F7D3D"/>
    <w:rsid w:val="712A13AA"/>
    <w:rsid w:val="714F3DC7"/>
    <w:rsid w:val="71552763"/>
    <w:rsid w:val="71556E59"/>
    <w:rsid w:val="717A3C36"/>
    <w:rsid w:val="717A6D95"/>
    <w:rsid w:val="717F1915"/>
    <w:rsid w:val="718B7929"/>
    <w:rsid w:val="71934766"/>
    <w:rsid w:val="719A7065"/>
    <w:rsid w:val="719F6DB3"/>
    <w:rsid w:val="71A154C7"/>
    <w:rsid w:val="71AD11A2"/>
    <w:rsid w:val="71D574AF"/>
    <w:rsid w:val="71DB196C"/>
    <w:rsid w:val="71DF69BC"/>
    <w:rsid w:val="71E62B7A"/>
    <w:rsid w:val="71F02497"/>
    <w:rsid w:val="71F270DD"/>
    <w:rsid w:val="720B62E6"/>
    <w:rsid w:val="720F4FEF"/>
    <w:rsid w:val="72264BE3"/>
    <w:rsid w:val="722B2A55"/>
    <w:rsid w:val="723E2E2B"/>
    <w:rsid w:val="725679C5"/>
    <w:rsid w:val="726340AB"/>
    <w:rsid w:val="72687D4E"/>
    <w:rsid w:val="726D69D4"/>
    <w:rsid w:val="726F50A9"/>
    <w:rsid w:val="72722F26"/>
    <w:rsid w:val="72757F16"/>
    <w:rsid w:val="727F1F4D"/>
    <w:rsid w:val="728442FB"/>
    <w:rsid w:val="728E7399"/>
    <w:rsid w:val="7298724F"/>
    <w:rsid w:val="72A13153"/>
    <w:rsid w:val="72AB3830"/>
    <w:rsid w:val="72AB7F2A"/>
    <w:rsid w:val="72AE2E86"/>
    <w:rsid w:val="72C165AA"/>
    <w:rsid w:val="72C259C8"/>
    <w:rsid w:val="72C65BA8"/>
    <w:rsid w:val="72CF14B1"/>
    <w:rsid w:val="72D450A0"/>
    <w:rsid w:val="72E75673"/>
    <w:rsid w:val="72E9222A"/>
    <w:rsid w:val="72EB3749"/>
    <w:rsid w:val="72ED18C8"/>
    <w:rsid w:val="72ED5A57"/>
    <w:rsid w:val="72FA19A0"/>
    <w:rsid w:val="7301475F"/>
    <w:rsid w:val="7308669B"/>
    <w:rsid w:val="731E12B9"/>
    <w:rsid w:val="732C7992"/>
    <w:rsid w:val="7349443D"/>
    <w:rsid w:val="73576C5B"/>
    <w:rsid w:val="735E330B"/>
    <w:rsid w:val="7363520B"/>
    <w:rsid w:val="738249BA"/>
    <w:rsid w:val="73830C8B"/>
    <w:rsid w:val="73840374"/>
    <w:rsid w:val="738B1AEB"/>
    <w:rsid w:val="73A00ED7"/>
    <w:rsid w:val="73A22C24"/>
    <w:rsid w:val="73A57A19"/>
    <w:rsid w:val="73A94457"/>
    <w:rsid w:val="73C87B33"/>
    <w:rsid w:val="73CA7E30"/>
    <w:rsid w:val="73D00700"/>
    <w:rsid w:val="73DD2EF8"/>
    <w:rsid w:val="73E84BC7"/>
    <w:rsid w:val="73E86A6B"/>
    <w:rsid w:val="73FC4E63"/>
    <w:rsid w:val="73FC7CD4"/>
    <w:rsid w:val="74023DDB"/>
    <w:rsid w:val="74057184"/>
    <w:rsid w:val="740B2036"/>
    <w:rsid w:val="74102105"/>
    <w:rsid w:val="74154CA9"/>
    <w:rsid w:val="741E59CB"/>
    <w:rsid w:val="74257A62"/>
    <w:rsid w:val="742A12FB"/>
    <w:rsid w:val="74416FB4"/>
    <w:rsid w:val="74485EE5"/>
    <w:rsid w:val="744B46ED"/>
    <w:rsid w:val="745E21F5"/>
    <w:rsid w:val="746A5C55"/>
    <w:rsid w:val="746F0C8D"/>
    <w:rsid w:val="74747AD4"/>
    <w:rsid w:val="74754CD6"/>
    <w:rsid w:val="747C5644"/>
    <w:rsid w:val="747F60D3"/>
    <w:rsid w:val="74840775"/>
    <w:rsid w:val="74991B47"/>
    <w:rsid w:val="749D6642"/>
    <w:rsid w:val="74A70323"/>
    <w:rsid w:val="74A72F7D"/>
    <w:rsid w:val="74B81DC1"/>
    <w:rsid w:val="74BA63D5"/>
    <w:rsid w:val="74D134CE"/>
    <w:rsid w:val="74E017E1"/>
    <w:rsid w:val="74F42636"/>
    <w:rsid w:val="751454FA"/>
    <w:rsid w:val="75163DEB"/>
    <w:rsid w:val="75193910"/>
    <w:rsid w:val="751B7BF3"/>
    <w:rsid w:val="751E2867"/>
    <w:rsid w:val="75214169"/>
    <w:rsid w:val="752969E2"/>
    <w:rsid w:val="752A2D45"/>
    <w:rsid w:val="752E07DD"/>
    <w:rsid w:val="7534609C"/>
    <w:rsid w:val="75374880"/>
    <w:rsid w:val="75494737"/>
    <w:rsid w:val="754C1785"/>
    <w:rsid w:val="755E78C8"/>
    <w:rsid w:val="75645390"/>
    <w:rsid w:val="75710AC1"/>
    <w:rsid w:val="757369D9"/>
    <w:rsid w:val="757D4C10"/>
    <w:rsid w:val="75835EEC"/>
    <w:rsid w:val="75842B7E"/>
    <w:rsid w:val="758C0857"/>
    <w:rsid w:val="75966549"/>
    <w:rsid w:val="75A36DD7"/>
    <w:rsid w:val="75A81D28"/>
    <w:rsid w:val="75B06B79"/>
    <w:rsid w:val="75B40012"/>
    <w:rsid w:val="75B63634"/>
    <w:rsid w:val="75BF038B"/>
    <w:rsid w:val="75D544F7"/>
    <w:rsid w:val="75D759A4"/>
    <w:rsid w:val="75E14B8C"/>
    <w:rsid w:val="76007B96"/>
    <w:rsid w:val="760A3817"/>
    <w:rsid w:val="760F1762"/>
    <w:rsid w:val="761653BA"/>
    <w:rsid w:val="761A4CAB"/>
    <w:rsid w:val="76294969"/>
    <w:rsid w:val="762F26DE"/>
    <w:rsid w:val="76313C18"/>
    <w:rsid w:val="763177A4"/>
    <w:rsid w:val="76421F90"/>
    <w:rsid w:val="76447F0A"/>
    <w:rsid w:val="764945B5"/>
    <w:rsid w:val="764E6078"/>
    <w:rsid w:val="764E628B"/>
    <w:rsid w:val="765049A9"/>
    <w:rsid w:val="76640A1B"/>
    <w:rsid w:val="76661E8B"/>
    <w:rsid w:val="767C51BE"/>
    <w:rsid w:val="76812F92"/>
    <w:rsid w:val="76907D93"/>
    <w:rsid w:val="769C5B6E"/>
    <w:rsid w:val="769E5CE2"/>
    <w:rsid w:val="769E69BF"/>
    <w:rsid w:val="76C64C87"/>
    <w:rsid w:val="76CD25CB"/>
    <w:rsid w:val="76D83BA2"/>
    <w:rsid w:val="76DC6FED"/>
    <w:rsid w:val="77007C92"/>
    <w:rsid w:val="770344BD"/>
    <w:rsid w:val="77043669"/>
    <w:rsid w:val="770B48AF"/>
    <w:rsid w:val="770D6317"/>
    <w:rsid w:val="77220DF5"/>
    <w:rsid w:val="77271BDB"/>
    <w:rsid w:val="772C496D"/>
    <w:rsid w:val="773D354E"/>
    <w:rsid w:val="773F0285"/>
    <w:rsid w:val="77403EDD"/>
    <w:rsid w:val="77413357"/>
    <w:rsid w:val="77445DDD"/>
    <w:rsid w:val="77512ABE"/>
    <w:rsid w:val="775335C5"/>
    <w:rsid w:val="77575FCC"/>
    <w:rsid w:val="775D3E58"/>
    <w:rsid w:val="778A622C"/>
    <w:rsid w:val="77AA44AF"/>
    <w:rsid w:val="77C9254B"/>
    <w:rsid w:val="77CE1861"/>
    <w:rsid w:val="77DD0E6B"/>
    <w:rsid w:val="77EA4C81"/>
    <w:rsid w:val="77FB4C51"/>
    <w:rsid w:val="78053174"/>
    <w:rsid w:val="78083E42"/>
    <w:rsid w:val="78117BCC"/>
    <w:rsid w:val="78125E93"/>
    <w:rsid w:val="782A543C"/>
    <w:rsid w:val="7836766D"/>
    <w:rsid w:val="783D5141"/>
    <w:rsid w:val="78425737"/>
    <w:rsid w:val="78442ECB"/>
    <w:rsid w:val="784957B3"/>
    <w:rsid w:val="784B4FD1"/>
    <w:rsid w:val="78570AE3"/>
    <w:rsid w:val="78850388"/>
    <w:rsid w:val="788C2ABE"/>
    <w:rsid w:val="789F3DA3"/>
    <w:rsid w:val="78A006B4"/>
    <w:rsid w:val="78A64183"/>
    <w:rsid w:val="78B74CE6"/>
    <w:rsid w:val="78CD4751"/>
    <w:rsid w:val="78DF5C6F"/>
    <w:rsid w:val="78E31EFA"/>
    <w:rsid w:val="78EE5A3A"/>
    <w:rsid w:val="78FD4AF1"/>
    <w:rsid w:val="790D60A1"/>
    <w:rsid w:val="79245E66"/>
    <w:rsid w:val="79293BAD"/>
    <w:rsid w:val="79353305"/>
    <w:rsid w:val="79470B52"/>
    <w:rsid w:val="79483FFE"/>
    <w:rsid w:val="794E1D2C"/>
    <w:rsid w:val="795024A9"/>
    <w:rsid w:val="7950625B"/>
    <w:rsid w:val="7955340C"/>
    <w:rsid w:val="795C3DCF"/>
    <w:rsid w:val="797249EB"/>
    <w:rsid w:val="79771BB2"/>
    <w:rsid w:val="798112D7"/>
    <w:rsid w:val="799E3CB4"/>
    <w:rsid w:val="79CE612B"/>
    <w:rsid w:val="79D87F27"/>
    <w:rsid w:val="79E34F3B"/>
    <w:rsid w:val="79F8421E"/>
    <w:rsid w:val="79FD08DA"/>
    <w:rsid w:val="7A001FCC"/>
    <w:rsid w:val="7A2A673C"/>
    <w:rsid w:val="7A402280"/>
    <w:rsid w:val="7A42079F"/>
    <w:rsid w:val="7A4D4157"/>
    <w:rsid w:val="7A4F0B9B"/>
    <w:rsid w:val="7A4F55C4"/>
    <w:rsid w:val="7A5768CC"/>
    <w:rsid w:val="7A5D7314"/>
    <w:rsid w:val="7A66385B"/>
    <w:rsid w:val="7A77270C"/>
    <w:rsid w:val="7A8608E4"/>
    <w:rsid w:val="7A891DBF"/>
    <w:rsid w:val="7A8A7714"/>
    <w:rsid w:val="7A9D3044"/>
    <w:rsid w:val="7AA6234D"/>
    <w:rsid w:val="7AAD4B0B"/>
    <w:rsid w:val="7AAF2263"/>
    <w:rsid w:val="7AC81B88"/>
    <w:rsid w:val="7ACD24BB"/>
    <w:rsid w:val="7AD2023F"/>
    <w:rsid w:val="7ADD62FE"/>
    <w:rsid w:val="7AE4636C"/>
    <w:rsid w:val="7AE52170"/>
    <w:rsid w:val="7AE548C2"/>
    <w:rsid w:val="7AEB2144"/>
    <w:rsid w:val="7B0A12AB"/>
    <w:rsid w:val="7B0B0D33"/>
    <w:rsid w:val="7B131C38"/>
    <w:rsid w:val="7B132CB5"/>
    <w:rsid w:val="7B15271A"/>
    <w:rsid w:val="7B1951A3"/>
    <w:rsid w:val="7B2014FE"/>
    <w:rsid w:val="7B387925"/>
    <w:rsid w:val="7B3C0E05"/>
    <w:rsid w:val="7B4317C6"/>
    <w:rsid w:val="7B4B72BC"/>
    <w:rsid w:val="7B58693D"/>
    <w:rsid w:val="7B5E77C5"/>
    <w:rsid w:val="7B897AA3"/>
    <w:rsid w:val="7B8C4E85"/>
    <w:rsid w:val="7B980B6A"/>
    <w:rsid w:val="7BB20DEB"/>
    <w:rsid w:val="7BB84B9B"/>
    <w:rsid w:val="7BC3180D"/>
    <w:rsid w:val="7BE71E55"/>
    <w:rsid w:val="7C142AAC"/>
    <w:rsid w:val="7C1C1E64"/>
    <w:rsid w:val="7C1F69E8"/>
    <w:rsid w:val="7C384B57"/>
    <w:rsid w:val="7C4B0B56"/>
    <w:rsid w:val="7C4B6271"/>
    <w:rsid w:val="7C647926"/>
    <w:rsid w:val="7C6568A1"/>
    <w:rsid w:val="7C6A4B2E"/>
    <w:rsid w:val="7C6B6F91"/>
    <w:rsid w:val="7C6F61F8"/>
    <w:rsid w:val="7C9250B5"/>
    <w:rsid w:val="7CA87365"/>
    <w:rsid w:val="7CB50EEA"/>
    <w:rsid w:val="7CCC4EE3"/>
    <w:rsid w:val="7CCF1E3D"/>
    <w:rsid w:val="7CCF3959"/>
    <w:rsid w:val="7CF11555"/>
    <w:rsid w:val="7CF933E1"/>
    <w:rsid w:val="7CFA3F7C"/>
    <w:rsid w:val="7D060A9D"/>
    <w:rsid w:val="7D0B6D22"/>
    <w:rsid w:val="7D0B7842"/>
    <w:rsid w:val="7D1B22E8"/>
    <w:rsid w:val="7D2066F6"/>
    <w:rsid w:val="7D281520"/>
    <w:rsid w:val="7D28465F"/>
    <w:rsid w:val="7D324F67"/>
    <w:rsid w:val="7D3F7262"/>
    <w:rsid w:val="7D4744B5"/>
    <w:rsid w:val="7D483785"/>
    <w:rsid w:val="7D4B3E53"/>
    <w:rsid w:val="7D605AE2"/>
    <w:rsid w:val="7D690F5E"/>
    <w:rsid w:val="7D7C6776"/>
    <w:rsid w:val="7D827924"/>
    <w:rsid w:val="7D95174A"/>
    <w:rsid w:val="7D963359"/>
    <w:rsid w:val="7D9D2D95"/>
    <w:rsid w:val="7DA24D32"/>
    <w:rsid w:val="7DB14136"/>
    <w:rsid w:val="7DB43C2B"/>
    <w:rsid w:val="7DBC1E59"/>
    <w:rsid w:val="7DCF7BBF"/>
    <w:rsid w:val="7DD426B8"/>
    <w:rsid w:val="7DD84AAA"/>
    <w:rsid w:val="7DDD781F"/>
    <w:rsid w:val="7DE07898"/>
    <w:rsid w:val="7DE85789"/>
    <w:rsid w:val="7DF010C6"/>
    <w:rsid w:val="7DF175BD"/>
    <w:rsid w:val="7E13236C"/>
    <w:rsid w:val="7E152972"/>
    <w:rsid w:val="7E1E3A4B"/>
    <w:rsid w:val="7E1E776D"/>
    <w:rsid w:val="7E2044D9"/>
    <w:rsid w:val="7E3C1A2E"/>
    <w:rsid w:val="7E4F25DD"/>
    <w:rsid w:val="7E4F66A7"/>
    <w:rsid w:val="7E6E3B4A"/>
    <w:rsid w:val="7E7329A4"/>
    <w:rsid w:val="7E737E0E"/>
    <w:rsid w:val="7E7D78DE"/>
    <w:rsid w:val="7E805406"/>
    <w:rsid w:val="7E8D3A70"/>
    <w:rsid w:val="7EAF1049"/>
    <w:rsid w:val="7EB14C3B"/>
    <w:rsid w:val="7EB42A47"/>
    <w:rsid w:val="7EBF608B"/>
    <w:rsid w:val="7EC51C9E"/>
    <w:rsid w:val="7EC73AAD"/>
    <w:rsid w:val="7ECB3E13"/>
    <w:rsid w:val="7ED05573"/>
    <w:rsid w:val="7F073AEB"/>
    <w:rsid w:val="7F0B16A5"/>
    <w:rsid w:val="7F0C1366"/>
    <w:rsid w:val="7F1F71DB"/>
    <w:rsid w:val="7F256F8E"/>
    <w:rsid w:val="7F286657"/>
    <w:rsid w:val="7F375074"/>
    <w:rsid w:val="7F7053FC"/>
    <w:rsid w:val="7F7232BD"/>
    <w:rsid w:val="7F804423"/>
    <w:rsid w:val="7F8539D9"/>
    <w:rsid w:val="7FAF3998"/>
    <w:rsid w:val="7FAF67F9"/>
    <w:rsid w:val="7FB00068"/>
    <w:rsid w:val="7FB665F2"/>
    <w:rsid w:val="7FB9303A"/>
    <w:rsid w:val="7FB9580B"/>
    <w:rsid w:val="7FBF2423"/>
    <w:rsid w:val="7FC00345"/>
    <w:rsid w:val="7FC14E61"/>
    <w:rsid w:val="7FD15C5A"/>
    <w:rsid w:val="7FD324DD"/>
    <w:rsid w:val="7FD659DD"/>
    <w:rsid w:val="7FE24305"/>
    <w:rsid w:val="7FE461CA"/>
    <w:rsid w:val="7FE8450C"/>
    <w:rsid w:val="7FF40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2024-01-02T08:44:00Z</dcterms:created>
  <dc:creator>Y</dc:creator>
  <cp:lastModifiedBy>Y</cp:lastModifiedBy>
  <dcterms:modified xsi:type="dcterms:W3CDTF">2024-01-02T08:50:06Z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7E671652BDA34E7492B37152397D0255_11</vt:lpwstr>
  </property>
</Properties>
</file>