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79" w:rsidRPr="003C6D21" w:rsidRDefault="0022385C" w:rsidP="003C6D21">
      <w:pPr>
        <w:adjustRightInd/>
        <w:snapToGrid/>
        <w:spacing w:after="0" w:line="360" w:lineRule="auto"/>
        <w:jc w:val="center"/>
        <w:outlineLvl w:val="0"/>
        <w:rPr>
          <w:rFonts w:ascii="黑体" w:eastAsia="黑体" w:hAnsi="黑体" w:cs="宋体"/>
          <w:b/>
          <w:bCs/>
          <w:kern w:val="36"/>
          <w:sz w:val="32"/>
          <w:szCs w:val="32"/>
        </w:rPr>
      </w:pPr>
      <w:r w:rsidRPr="003C6D21">
        <w:rPr>
          <w:rFonts w:ascii="黑体" w:eastAsia="黑体" w:hAnsi="黑体" w:cs="宋体" w:hint="eastAsia"/>
          <w:b/>
          <w:bCs/>
          <w:kern w:val="36"/>
          <w:sz w:val="32"/>
          <w:szCs w:val="32"/>
        </w:rPr>
        <w:t>“疫”番寒彻骨</w:t>
      </w:r>
      <w:r w:rsidR="00640093">
        <w:rPr>
          <w:rFonts w:ascii="黑体" w:eastAsia="黑体" w:hAnsi="黑体" w:cs="宋体" w:hint="eastAsia"/>
          <w:b/>
          <w:bCs/>
          <w:kern w:val="36"/>
          <w:sz w:val="32"/>
          <w:szCs w:val="32"/>
        </w:rPr>
        <w:t xml:space="preserve">   </w:t>
      </w:r>
      <w:r w:rsidR="00AE1E11" w:rsidRPr="003C6D21">
        <w:rPr>
          <w:rFonts w:ascii="黑体" w:eastAsia="黑体" w:hAnsi="黑体" w:cs="宋体" w:hint="eastAsia"/>
          <w:b/>
          <w:bCs/>
          <w:kern w:val="36"/>
          <w:sz w:val="32"/>
          <w:szCs w:val="32"/>
        </w:rPr>
        <w:t>弘毅到碧霄</w:t>
      </w:r>
    </w:p>
    <w:p w:rsidR="0098781A" w:rsidRPr="00BE40A8" w:rsidRDefault="00BE40A8" w:rsidP="003C6D21">
      <w:pPr>
        <w:adjustRightInd/>
        <w:snapToGrid/>
        <w:spacing w:after="0" w:line="360" w:lineRule="auto"/>
        <w:jc w:val="center"/>
        <w:outlineLvl w:val="0"/>
        <w:rPr>
          <w:rFonts w:ascii="黑体" w:eastAsia="黑体" w:hAnsi="黑体" w:cs="宋体"/>
          <w:b/>
          <w:bCs/>
          <w:kern w:val="36"/>
          <w:sz w:val="30"/>
          <w:szCs w:val="30"/>
        </w:rPr>
      </w:pPr>
      <w:r w:rsidRPr="00BE40A8">
        <w:rPr>
          <w:rFonts w:ascii="黑体" w:eastAsia="黑体" w:hAnsi="黑体" w:cs="宋体" w:hint="eastAsia"/>
          <w:b/>
          <w:bCs/>
          <w:kern w:val="36"/>
          <w:sz w:val="30"/>
          <w:szCs w:val="30"/>
        </w:rPr>
        <w:t>——</w:t>
      </w:r>
      <w:r w:rsidR="005039E5" w:rsidRPr="00BE40A8">
        <w:rPr>
          <w:rFonts w:ascii="黑体" w:eastAsia="黑体" w:hAnsi="黑体" w:cs="宋体" w:hint="eastAsia"/>
          <w:b/>
          <w:bCs/>
          <w:kern w:val="36"/>
          <w:sz w:val="30"/>
          <w:szCs w:val="30"/>
        </w:rPr>
        <w:t>初中</w:t>
      </w:r>
      <w:r w:rsidRPr="00BE40A8">
        <w:rPr>
          <w:rFonts w:ascii="黑体" w:eastAsia="黑体" w:hAnsi="黑体" w:cs="宋体" w:hint="eastAsia"/>
          <w:b/>
          <w:bCs/>
          <w:kern w:val="36"/>
          <w:sz w:val="30"/>
          <w:szCs w:val="30"/>
        </w:rPr>
        <w:t>语文</w:t>
      </w:r>
      <w:r w:rsidR="0097311E" w:rsidRPr="00BE40A8">
        <w:rPr>
          <w:rFonts w:ascii="黑体" w:eastAsia="黑体" w:hAnsi="黑体" w:cs="宋体" w:hint="eastAsia"/>
          <w:b/>
          <w:bCs/>
          <w:kern w:val="36"/>
          <w:sz w:val="30"/>
          <w:szCs w:val="30"/>
        </w:rPr>
        <w:t>培训感悟</w:t>
      </w:r>
    </w:p>
    <w:p w:rsidR="00215ED4" w:rsidRPr="007B0DD2" w:rsidRDefault="0098781A" w:rsidP="00215ED4">
      <w:pPr>
        <w:adjustRightInd/>
        <w:snapToGrid/>
        <w:spacing w:after="0" w:line="360" w:lineRule="auto"/>
        <w:jc w:val="center"/>
        <w:outlineLvl w:val="0"/>
        <w:rPr>
          <w:rFonts w:ascii="黑体" w:eastAsia="黑体" w:hAnsi="黑体" w:cs="宋体"/>
          <w:b/>
          <w:bCs/>
          <w:kern w:val="36"/>
          <w:sz w:val="24"/>
          <w:szCs w:val="24"/>
        </w:rPr>
      </w:pPr>
      <w:r w:rsidRPr="007B0DD2">
        <w:rPr>
          <w:rFonts w:ascii="黑体" w:eastAsia="黑体" w:hAnsi="黑体" w:cs="宋体" w:hint="eastAsia"/>
          <w:b/>
          <w:bCs/>
          <w:kern w:val="36"/>
          <w:sz w:val="24"/>
          <w:szCs w:val="24"/>
        </w:rPr>
        <w:t>西安市第七十一中学   赵雪梅</w:t>
      </w:r>
    </w:p>
    <w:p w:rsidR="002C0627" w:rsidRDefault="002C0627" w:rsidP="00FB681E">
      <w:pPr>
        <w:adjustRightInd/>
        <w:snapToGrid/>
        <w:spacing w:after="0" w:line="360" w:lineRule="auto"/>
        <w:ind w:firstLine="465"/>
        <w:outlineLvl w:val="0"/>
        <w:rPr>
          <w:rFonts w:asciiTheme="minorEastAsia" w:eastAsiaTheme="minorEastAsia" w:hAnsiTheme="minorEastAsia" w:cs="宋体"/>
          <w:sz w:val="24"/>
          <w:szCs w:val="24"/>
        </w:rPr>
      </w:pPr>
      <w:r w:rsidRPr="002C0627">
        <w:rPr>
          <w:rFonts w:asciiTheme="minorEastAsia" w:eastAsiaTheme="minorEastAsia" w:hAnsiTheme="minorEastAsia" w:cs="宋体" w:hint="eastAsia"/>
          <w:sz w:val="24"/>
          <w:szCs w:val="24"/>
        </w:rPr>
        <w:t>2020年春天，我们举国进行了一场事关民族生存与发展的疫情阻击战。尽管病毒肆虐，但是，在党中央的领导下，全国人民万众一心</w:t>
      </w:r>
      <w:r w:rsidR="00A05246">
        <w:rPr>
          <w:rFonts w:asciiTheme="minorEastAsia" w:eastAsiaTheme="minorEastAsia" w:hAnsiTheme="minorEastAsia" w:cs="宋体" w:hint="eastAsia"/>
          <w:sz w:val="24"/>
          <w:szCs w:val="24"/>
        </w:rPr>
        <w:t>，展开了与时间赛跑、与病毒抗争的人民战争，国内疫情逐渐得到控制。</w:t>
      </w:r>
    </w:p>
    <w:p w:rsidR="00316DA9" w:rsidRPr="002C0627" w:rsidRDefault="002059CC" w:rsidP="00FB681E">
      <w:pPr>
        <w:adjustRightInd/>
        <w:snapToGrid/>
        <w:spacing w:after="0" w:line="360" w:lineRule="auto"/>
        <w:ind w:firstLineChars="200" w:firstLine="480"/>
        <w:outlineLvl w:val="0"/>
        <w:rPr>
          <w:rFonts w:asciiTheme="minorEastAsia" w:eastAsiaTheme="minorEastAsia" w:hAnsiTheme="minorEastAsia" w:cs="宋体"/>
          <w:sz w:val="24"/>
          <w:szCs w:val="24"/>
        </w:rPr>
      </w:pPr>
      <w:r w:rsidRPr="002059CC">
        <w:rPr>
          <w:rFonts w:asciiTheme="minorEastAsia" w:eastAsiaTheme="minorEastAsia" w:hAnsiTheme="minorEastAsia" w:cs="宋体" w:hint="eastAsia"/>
          <w:sz w:val="24"/>
          <w:szCs w:val="24"/>
        </w:rPr>
        <w:t>“疫”番寒彻骨</w:t>
      </w:r>
      <w:r w:rsidR="00E757C1">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阻挡不了我们</w:t>
      </w:r>
      <w:r w:rsidR="00D5460C">
        <w:rPr>
          <w:rFonts w:asciiTheme="minorEastAsia" w:eastAsiaTheme="minorEastAsia" w:hAnsiTheme="minorEastAsia" w:cs="宋体" w:hint="eastAsia"/>
          <w:sz w:val="24"/>
          <w:szCs w:val="24"/>
        </w:rPr>
        <w:t>碑林</w:t>
      </w:r>
      <w:r w:rsidR="00C07C0B">
        <w:rPr>
          <w:rFonts w:asciiTheme="minorEastAsia" w:eastAsiaTheme="minorEastAsia" w:hAnsiTheme="minorEastAsia" w:cs="宋体" w:hint="eastAsia"/>
          <w:sz w:val="24"/>
          <w:szCs w:val="24"/>
        </w:rPr>
        <w:t>语文人</w:t>
      </w:r>
      <w:r>
        <w:rPr>
          <w:rFonts w:asciiTheme="minorEastAsia" w:eastAsiaTheme="minorEastAsia" w:hAnsiTheme="minorEastAsia" w:cs="宋体" w:hint="eastAsia"/>
          <w:sz w:val="24"/>
          <w:szCs w:val="24"/>
        </w:rPr>
        <w:t>前进的脚步。</w:t>
      </w:r>
      <w:r w:rsidR="00C07C0B">
        <w:rPr>
          <w:rFonts w:asciiTheme="minorEastAsia" w:eastAsiaTheme="minorEastAsia" w:hAnsiTheme="minorEastAsia" w:cs="宋体" w:hint="eastAsia"/>
          <w:sz w:val="24"/>
          <w:szCs w:val="24"/>
        </w:rPr>
        <w:t>停课不停学，</w:t>
      </w:r>
      <w:r w:rsidR="0095418C">
        <w:rPr>
          <w:rFonts w:asciiTheme="minorEastAsia" w:eastAsiaTheme="minorEastAsia" w:hAnsiTheme="minorEastAsia" w:cs="宋体" w:hint="eastAsia"/>
          <w:sz w:val="24"/>
          <w:szCs w:val="24"/>
        </w:rPr>
        <w:t>一场场线上</w:t>
      </w:r>
      <w:r w:rsidR="00C07C0B">
        <w:rPr>
          <w:rFonts w:asciiTheme="minorEastAsia" w:eastAsiaTheme="minorEastAsia" w:hAnsiTheme="minorEastAsia" w:cs="宋体" w:hint="eastAsia"/>
          <w:sz w:val="24"/>
          <w:szCs w:val="24"/>
        </w:rPr>
        <w:t>教研活动</w:t>
      </w:r>
      <w:r w:rsidR="00442E48">
        <w:rPr>
          <w:rFonts w:asciiTheme="minorEastAsia" w:eastAsiaTheme="minorEastAsia" w:hAnsiTheme="minorEastAsia" w:cs="宋体" w:hint="eastAsia"/>
          <w:sz w:val="24"/>
          <w:szCs w:val="24"/>
        </w:rPr>
        <w:t>的盛宴也随即展开</w:t>
      </w:r>
      <w:r w:rsidR="0095418C">
        <w:rPr>
          <w:rFonts w:asciiTheme="minorEastAsia" w:eastAsiaTheme="minorEastAsia" w:hAnsiTheme="minorEastAsia" w:cs="宋体" w:hint="eastAsia"/>
          <w:sz w:val="24"/>
          <w:szCs w:val="24"/>
        </w:rPr>
        <w:t>。我们</w:t>
      </w:r>
      <w:r w:rsidR="00C07C0B">
        <w:rPr>
          <w:rFonts w:asciiTheme="minorEastAsia" w:eastAsiaTheme="minorEastAsia" w:hAnsiTheme="minorEastAsia" w:cs="宋体" w:hint="eastAsia"/>
          <w:sz w:val="24"/>
          <w:szCs w:val="24"/>
        </w:rPr>
        <w:t>以自己的实际行动，</w:t>
      </w:r>
      <w:r w:rsidR="0095418C">
        <w:rPr>
          <w:rFonts w:asciiTheme="minorEastAsia" w:eastAsiaTheme="minorEastAsia" w:hAnsiTheme="minorEastAsia" w:cs="宋体" w:hint="eastAsia"/>
          <w:sz w:val="24"/>
          <w:szCs w:val="24"/>
        </w:rPr>
        <w:t>践行着</w:t>
      </w:r>
      <w:r w:rsidR="00A05246">
        <w:rPr>
          <w:rFonts w:asciiTheme="minorEastAsia" w:eastAsiaTheme="minorEastAsia" w:hAnsiTheme="minorEastAsia" w:cs="宋体" w:hint="eastAsia"/>
          <w:sz w:val="24"/>
          <w:szCs w:val="24"/>
        </w:rPr>
        <w:t>心中的理想和信念，</w:t>
      </w:r>
      <w:r w:rsidR="00570C2A" w:rsidRPr="00570C2A">
        <w:rPr>
          <w:rFonts w:asciiTheme="minorEastAsia" w:eastAsiaTheme="minorEastAsia" w:hAnsiTheme="minorEastAsia" w:cs="宋体" w:hint="eastAsia"/>
          <w:sz w:val="24"/>
          <w:szCs w:val="24"/>
        </w:rPr>
        <w:t>这些线上教研活动，一次次点燃我们思想上的火花，让教育智慧在广大教师中生根、发芽。</w:t>
      </w:r>
      <w:r w:rsidR="005039E5">
        <w:rPr>
          <w:rFonts w:asciiTheme="minorEastAsia" w:eastAsiaTheme="minorEastAsia" w:hAnsiTheme="minorEastAsia" w:cs="宋体" w:hint="eastAsia"/>
          <w:sz w:val="24"/>
          <w:szCs w:val="24"/>
        </w:rPr>
        <w:t>特别</w:t>
      </w:r>
      <w:r w:rsidR="00316DA9" w:rsidRPr="0098781A">
        <w:rPr>
          <w:rFonts w:asciiTheme="minorEastAsia" w:eastAsiaTheme="minorEastAsia" w:hAnsiTheme="minorEastAsia" w:cs="宋体" w:hint="eastAsia"/>
          <w:sz w:val="24"/>
          <w:szCs w:val="24"/>
        </w:rPr>
        <w:t>感谢为</w:t>
      </w:r>
      <w:r w:rsidR="005039E5">
        <w:rPr>
          <w:rFonts w:asciiTheme="minorEastAsia" w:eastAsiaTheme="minorEastAsia" w:hAnsiTheme="minorEastAsia" w:cs="宋体" w:hint="eastAsia"/>
          <w:sz w:val="24"/>
          <w:szCs w:val="24"/>
        </w:rPr>
        <w:t>我们搭建难得的学习和交流的平台的碑林区教师进修学校的语文教研员赵晓燕老师</w:t>
      </w:r>
      <w:r w:rsidR="00225FC5">
        <w:rPr>
          <w:rFonts w:asciiTheme="minorEastAsia" w:eastAsiaTheme="minorEastAsia" w:hAnsiTheme="minorEastAsia" w:cs="宋体" w:hint="eastAsia"/>
          <w:sz w:val="24"/>
          <w:szCs w:val="24"/>
        </w:rPr>
        <w:t>，</w:t>
      </w:r>
      <w:r w:rsidR="0097311E">
        <w:rPr>
          <w:rFonts w:asciiTheme="minorEastAsia" w:eastAsiaTheme="minorEastAsia" w:hAnsiTheme="minorEastAsia" w:cs="宋体" w:hint="eastAsia"/>
          <w:sz w:val="24"/>
          <w:szCs w:val="24"/>
        </w:rPr>
        <w:t>还</w:t>
      </w:r>
      <w:r w:rsidR="00C07C0B">
        <w:rPr>
          <w:rFonts w:asciiTheme="minorEastAsia" w:eastAsiaTheme="minorEastAsia" w:hAnsiTheme="minorEastAsia" w:cs="宋体" w:hint="eastAsia"/>
          <w:sz w:val="24"/>
          <w:szCs w:val="24"/>
        </w:rPr>
        <w:t>感谢我们</w:t>
      </w:r>
      <w:r w:rsidR="005039E5">
        <w:rPr>
          <w:rFonts w:asciiTheme="minorEastAsia" w:eastAsiaTheme="minorEastAsia" w:hAnsiTheme="minorEastAsia" w:cs="宋体" w:hint="eastAsia"/>
          <w:sz w:val="24"/>
          <w:szCs w:val="24"/>
        </w:rPr>
        <w:t>碑林区语文名师工作室的</w:t>
      </w:r>
      <w:r w:rsidR="00D5460C">
        <w:rPr>
          <w:rFonts w:asciiTheme="minorEastAsia" w:eastAsiaTheme="minorEastAsia" w:hAnsiTheme="minorEastAsia" w:cs="宋体" w:hint="eastAsia"/>
          <w:sz w:val="24"/>
          <w:szCs w:val="24"/>
        </w:rPr>
        <w:t>主持人曾琦老师、杨文瑞老师和胡卉老师等</w:t>
      </w:r>
      <w:r w:rsidR="00C07C0B">
        <w:rPr>
          <w:rFonts w:asciiTheme="minorEastAsia" w:eastAsiaTheme="minorEastAsia" w:hAnsiTheme="minorEastAsia" w:cs="宋体" w:hint="eastAsia"/>
          <w:sz w:val="24"/>
          <w:szCs w:val="24"/>
        </w:rPr>
        <w:t>各位名师细心的工作，通过</w:t>
      </w:r>
      <w:r w:rsidR="00316DA9" w:rsidRPr="0098781A">
        <w:rPr>
          <w:rFonts w:asciiTheme="minorEastAsia" w:eastAsiaTheme="minorEastAsia" w:hAnsiTheme="minorEastAsia" w:cs="宋体" w:hint="eastAsia"/>
          <w:sz w:val="24"/>
          <w:szCs w:val="24"/>
        </w:rPr>
        <w:t>每一次</w:t>
      </w:r>
      <w:r w:rsidR="00316DA9">
        <w:rPr>
          <w:rFonts w:asciiTheme="majorEastAsia" w:eastAsiaTheme="majorEastAsia" w:hAnsiTheme="majorEastAsia" w:cs="宋体" w:hint="eastAsia"/>
          <w:bCs/>
          <w:kern w:val="36"/>
          <w:sz w:val="24"/>
          <w:szCs w:val="24"/>
        </w:rPr>
        <w:t>培训活动</w:t>
      </w:r>
      <w:r w:rsidR="00C07C0B">
        <w:rPr>
          <w:rFonts w:asciiTheme="majorEastAsia" w:eastAsiaTheme="majorEastAsia" w:hAnsiTheme="majorEastAsia" w:cs="宋体" w:hint="eastAsia"/>
          <w:bCs/>
          <w:kern w:val="36"/>
          <w:sz w:val="24"/>
          <w:szCs w:val="24"/>
        </w:rPr>
        <w:t>，我们都获益匪浅</w:t>
      </w:r>
      <w:r w:rsidR="00316DA9">
        <w:rPr>
          <w:rFonts w:asciiTheme="majorEastAsia" w:eastAsiaTheme="majorEastAsia" w:hAnsiTheme="majorEastAsia" w:cs="宋体" w:hint="eastAsia"/>
          <w:bCs/>
          <w:kern w:val="36"/>
          <w:sz w:val="24"/>
          <w:szCs w:val="24"/>
        </w:rPr>
        <w:t>。</w:t>
      </w:r>
    </w:p>
    <w:p w:rsidR="00316DA9" w:rsidRDefault="00D5460C" w:rsidP="00FB681E">
      <w:pPr>
        <w:adjustRightInd/>
        <w:snapToGrid/>
        <w:spacing w:after="0" w:line="360" w:lineRule="auto"/>
        <w:ind w:firstLine="465"/>
        <w:outlineLvl w:val="0"/>
        <w:rPr>
          <w:rFonts w:asciiTheme="majorEastAsia" w:eastAsiaTheme="majorEastAsia" w:hAnsiTheme="majorEastAsia" w:cs="宋体"/>
          <w:bCs/>
          <w:kern w:val="36"/>
          <w:sz w:val="24"/>
          <w:szCs w:val="24"/>
        </w:rPr>
      </w:pPr>
      <w:r>
        <w:rPr>
          <w:rFonts w:asciiTheme="minorEastAsia" w:eastAsiaTheme="minorEastAsia" w:hAnsiTheme="minorEastAsia" w:cs="宋体" w:hint="eastAsia"/>
          <w:sz w:val="24"/>
          <w:szCs w:val="24"/>
        </w:rPr>
        <w:t>我参加线上区上的</w:t>
      </w:r>
      <w:r w:rsidR="00316DA9" w:rsidRPr="0098781A">
        <w:rPr>
          <w:rFonts w:asciiTheme="minorEastAsia" w:eastAsiaTheme="minorEastAsia" w:hAnsiTheme="minorEastAsia" w:cs="宋体" w:hint="eastAsia"/>
          <w:sz w:val="24"/>
          <w:szCs w:val="24"/>
        </w:rPr>
        <w:t>培训</w:t>
      </w:r>
      <w:r>
        <w:rPr>
          <w:rFonts w:asciiTheme="minorEastAsia" w:eastAsiaTheme="minorEastAsia" w:hAnsiTheme="minorEastAsia" w:cs="宋体" w:hint="eastAsia"/>
          <w:sz w:val="24"/>
          <w:szCs w:val="24"/>
        </w:rPr>
        <w:t>活动主要</w:t>
      </w:r>
      <w:r w:rsidR="005039E5">
        <w:rPr>
          <w:rFonts w:asciiTheme="minorEastAsia" w:eastAsiaTheme="minorEastAsia" w:hAnsiTheme="minorEastAsia" w:cs="宋体" w:hint="eastAsia"/>
          <w:sz w:val="24"/>
          <w:szCs w:val="24"/>
        </w:rPr>
        <w:t>有：初中语文学科网络大教研活动、71中学初中语文线上教研活动、</w:t>
      </w:r>
      <w:r w:rsidR="00AE4912" w:rsidRPr="0098781A">
        <w:rPr>
          <w:rFonts w:asciiTheme="minorEastAsia" w:eastAsiaTheme="minorEastAsia" w:hAnsiTheme="minorEastAsia" w:cs="宋体" w:hint="eastAsia"/>
          <w:bCs/>
          <w:kern w:val="36"/>
          <w:sz w:val="24"/>
          <w:szCs w:val="24"/>
        </w:rPr>
        <w:t>“名师领航”语文学科</w:t>
      </w:r>
      <w:r w:rsidR="00AE4912">
        <w:rPr>
          <w:rFonts w:asciiTheme="minorEastAsia" w:eastAsiaTheme="minorEastAsia" w:hAnsiTheme="minorEastAsia" w:cs="宋体" w:hint="eastAsia"/>
          <w:bCs/>
          <w:kern w:val="36"/>
          <w:sz w:val="24"/>
          <w:szCs w:val="24"/>
        </w:rPr>
        <w:t>种子教师</w:t>
      </w:r>
      <w:r w:rsidR="00AE4912" w:rsidRPr="0098781A">
        <w:rPr>
          <w:rFonts w:asciiTheme="minorEastAsia" w:eastAsiaTheme="minorEastAsia" w:hAnsiTheme="minorEastAsia" w:cs="宋体" w:hint="eastAsia"/>
          <w:bCs/>
          <w:kern w:val="36"/>
          <w:sz w:val="24"/>
          <w:szCs w:val="24"/>
        </w:rPr>
        <w:t>培训</w:t>
      </w:r>
      <w:r w:rsidR="00AE4912">
        <w:rPr>
          <w:rFonts w:asciiTheme="minorEastAsia" w:eastAsiaTheme="minorEastAsia" w:hAnsiTheme="minorEastAsia" w:cs="宋体" w:hint="eastAsia"/>
          <w:bCs/>
          <w:kern w:val="36"/>
          <w:sz w:val="24"/>
          <w:szCs w:val="24"/>
        </w:rPr>
        <w:t>活动</w:t>
      </w:r>
      <w:r w:rsidR="00321FE3">
        <w:rPr>
          <w:rFonts w:asciiTheme="minorEastAsia" w:eastAsiaTheme="minorEastAsia" w:hAnsiTheme="minorEastAsia" w:cs="宋体" w:hint="eastAsia"/>
          <w:bCs/>
          <w:kern w:val="36"/>
          <w:sz w:val="24"/>
          <w:szCs w:val="24"/>
        </w:rPr>
        <w:t>、赵晓燕老师带徒培训活动</w:t>
      </w:r>
      <w:r w:rsidR="00AE4912">
        <w:rPr>
          <w:rFonts w:asciiTheme="minorEastAsia" w:eastAsiaTheme="minorEastAsia" w:hAnsiTheme="minorEastAsia" w:cs="宋体" w:hint="eastAsia"/>
          <w:bCs/>
          <w:kern w:val="36"/>
          <w:sz w:val="24"/>
          <w:szCs w:val="24"/>
        </w:rPr>
        <w:t>等。</w:t>
      </w:r>
      <w:r w:rsidR="00AE4912">
        <w:rPr>
          <w:rFonts w:asciiTheme="minorEastAsia" w:eastAsiaTheme="minorEastAsia" w:hAnsiTheme="minorEastAsia" w:cs="宋体" w:hint="eastAsia"/>
          <w:sz w:val="24"/>
          <w:szCs w:val="24"/>
        </w:rPr>
        <w:t>这些活动，内容丰富</w:t>
      </w:r>
      <w:r w:rsidR="00886CF6">
        <w:rPr>
          <w:rFonts w:asciiTheme="minorEastAsia" w:eastAsiaTheme="minorEastAsia" w:hAnsiTheme="minorEastAsia" w:cs="宋体" w:hint="eastAsia"/>
          <w:sz w:val="24"/>
          <w:szCs w:val="24"/>
        </w:rPr>
        <w:t>、形式多样、精彩纷呈，</w:t>
      </w:r>
      <w:r w:rsidR="0095418C">
        <w:rPr>
          <w:rFonts w:asciiTheme="minorEastAsia" w:eastAsiaTheme="minorEastAsia" w:hAnsiTheme="minorEastAsia" w:cs="宋体" w:hint="eastAsia"/>
          <w:sz w:val="24"/>
          <w:szCs w:val="24"/>
        </w:rPr>
        <w:t>既有饕餮大餐，也有地方小吃。</w:t>
      </w:r>
      <w:r w:rsidR="00197F6A">
        <w:rPr>
          <w:rFonts w:asciiTheme="minorEastAsia" w:eastAsiaTheme="minorEastAsia" w:hAnsiTheme="minorEastAsia" w:cs="宋体" w:hint="eastAsia"/>
          <w:sz w:val="24"/>
          <w:szCs w:val="24"/>
        </w:rPr>
        <w:t>通过网络，</w:t>
      </w:r>
      <w:r w:rsidR="00225FC5">
        <w:rPr>
          <w:rFonts w:asciiTheme="minorEastAsia" w:eastAsiaTheme="minorEastAsia" w:hAnsiTheme="minorEastAsia" w:cs="宋体" w:hint="eastAsia"/>
          <w:sz w:val="24"/>
          <w:szCs w:val="24"/>
        </w:rPr>
        <w:t>我们至少每周两三次，</w:t>
      </w:r>
      <w:r w:rsidR="00F401A9">
        <w:rPr>
          <w:rFonts w:asciiTheme="minorEastAsia" w:eastAsiaTheme="minorEastAsia" w:hAnsiTheme="minorEastAsia" w:cs="宋体" w:hint="eastAsia"/>
          <w:sz w:val="24"/>
          <w:szCs w:val="24"/>
        </w:rPr>
        <w:t>分别</w:t>
      </w:r>
      <w:r w:rsidR="00197F6A">
        <w:rPr>
          <w:rFonts w:asciiTheme="minorEastAsia" w:eastAsiaTheme="minorEastAsia" w:hAnsiTheme="minorEastAsia" w:cs="宋体" w:hint="eastAsia"/>
          <w:sz w:val="24"/>
          <w:szCs w:val="24"/>
        </w:rPr>
        <w:t>聆听了</w:t>
      </w:r>
      <w:r w:rsidR="00225FC5">
        <w:rPr>
          <w:rFonts w:asciiTheme="minorEastAsia" w:eastAsiaTheme="minorEastAsia" w:hAnsiTheme="minorEastAsia" w:cs="宋体" w:hint="eastAsia"/>
          <w:sz w:val="24"/>
          <w:szCs w:val="24"/>
        </w:rPr>
        <w:t>碑林区名师工作室的专家及全国各地名师的</w:t>
      </w:r>
      <w:r w:rsidR="00F41C51">
        <w:rPr>
          <w:rFonts w:asciiTheme="minorEastAsia" w:eastAsiaTheme="minorEastAsia" w:hAnsiTheme="minorEastAsia" w:cs="宋体" w:hint="eastAsia"/>
          <w:sz w:val="24"/>
          <w:szCs w:val="24"/>
        </w:rPr>
        <w:t>不同风格的</w:t>
      </w:r>
      <w:r w:rsidR="00197F6A">
        <w:rPr>
          <w:rFonts w:asciiTheme="minorEastAsia" w:eastAsiaTheme="minorEastAsia" w:hAnsiTheme="minorEastAsia" w:cs="宋体" w:hint="eastAsia"/>
          <w:sz w:val="24"/>
          <w:szCs w:val="24"/>
        </w:rPr>
        <w:t>示范课</w:t>
      </w:r>
      <w:r w:rsidR="00225FC5">
        <w:rPr>
          <w:rFonts w:asciiTheme="minorEastAsia" w:eastAsiaTheme="minorEastAsia" w:hAnsiTheme="minorEastAsia" w:cs="宋体" w:hint="eastAsia"/>
          <w:sz w:val="24"/>
          <w:szCs w:val="24"/>
        </w:rPr>
        <w:t>、讲座、文本解读和创新设计等</w:t>
      </w:r>
      <w:r w:rsidR="00197F6A">
        <w:rPr>
          <w:rFonts w:asciiTheme="minorEastAsia" w:eastAsiaTheme="minorEastAsia" w:hAnsiTheme="minorEastAsia" w:cs="宋体" w:hint="eastAsia"/>
          <w:sz w:val="24"/>
          <w:szCs w:val="24"/>
        </w:rPr>
        <w:t>，</w:t>
      </w:r>
      <w:r w:rsidR="00316DA9" w:rsidRPr="0098781A">
        <w:rPr>
          <w:rFonts w:asciiTheme="minorEastAsia" w:eastAsiaTheme="minorEastAsia" w:hAnsiTheme="minorEastAsia" w:cs="宋体" w:hint="eastAsia"/>
          <w:sz w:val="24"/>
          <w:szCs w:val="24"/>
        </w:rPr>
        <w:t>涵盖了阅读、写作、名著阅读</w:t>
      </w:r>
      <w:r w:rsidR="00225FC5">
        <w:rPr>
          <w:rFonts w:asciiTheme="minorEastAsia" w:eastAsiaTheme="minorEastAsia" w:hAnsiTheme="minorEastAsia" w:cs="宋体" w:hint="eastAsia"/>
          <w:sz w:val="24"/>
          <w:szCs w:val="24"/>
        </w:rPr>
        <w:t>等</w:t>
      </w:r>
      <w:r w:rsidR="00316DA9" w:rsidRPr="0098781A">
        <w:rPr>
          <w:rFonts w:asciiTheme="minorEastAsia" w:eastAsiaTheme="minorEastAsia" w:hAnsiTheme="minorEastAsia" w:cs="宋体" w:hint="eastAsia"/>
          <w:sz w:val="24"/>
          <w:szCs w:val="24"/>
        </w:rPr>
        <w:t>各个方面；还有</w:t>
      </w:r>
      <w:r w:rsidR="002059CC">
        <w:rPr>
          <w:rFonts w:asciiTheme="minorEastAsia" w:eastAsiaTheme="minorEastAsia" w:hAnsiTheme="minorEastAsia" w:cs="宋体" w:hint="eastAsia"/>
          <w:sz w:val="24"/>
          <w:szCs w:val="24"/>
        </w:rPr>
        <w:t>每一次活动中</w:t>
      </w:r>
      <w:r w:rsidR="00316DA9" w:rsidRPr="0098781A">
        <w:rPr>
          <w:rFonts w:asciiTheme="minorEastAsia" w:eastAsiaTheme="minorEastAsia" w:hAnsiTheme="minorEastAsia" w:cs="宋体" w:hint="eastAsia"/>
          <w:sz w:val="24"/>
          <w:szCs w:val="24"/>
        </w:rPr>
        <w:t>碑林</w:t>
      </w:r>
      <w:r w:rsidR="00AE4912">
        <w:rPr>
          <w:rFonts w:asciiTheme="minorEastAsia" w:eastAsiaTheme="minorEastAsia" w:hAnsiTheme="minorEastAsia" w:cs="宋体" w:hint="eastAsia"/>
          <w:sz w:val="24"/>
          <w:szCs w:val="24"/>
        </w:rPr>
        <w:t>区语文教研员赵晓燕</w:t>
      </w:r>
      <w:r w:rsidR="00570C2A">
        <w:rPr>
          <w:rFonts w:asciiTheme="minorEastAsia" w:eastAsiaTheme="minorEastAsia" w:hAnsiTheme="minorEastAsia" w:cs="宋体" w:hint="eastAsia"/>
          <w:sz w:val="24"/>
          <w:szCs w:val="24"/>
        </w:rPr>
        <w:t>老师</w:t>
      </w:r>
      <w:r w:rsidR="00316DA9">
        <w:rPr>
          <w:rFonts w:asciiTheme="minorEastAsia" w:eastAsiaTheme="minorEastAsia" w:hAnsiTheme="minorEastAsia" w:cs="宋体" w:hint="eastAsia"/>
          <w:sz w:val="24"/>
          <w:szCs w:val="24"/>
        </w:rPr>
        <w:t>精彩讲座与点评。这些都</w:t>
      </w:r>
      <w:r w:rsidR="00316DA9" w:rsidRPr="0098781A">
        <w:rPr>
          <w:rFonts w:asciiTheme="minorEastAsia" w:eastAsiaTheme="minorEastAsia" w:hAnsiTheme="minorEastAsia" w:cs="宋体" w:hint="eastAsia"/>
          <w:sz w:val="24"/>
          <w:szCs w:val="24"/>
        </w:rPr>
        <w:t>让我领悟到运用专家的教育智慧补己之短，不仅学到了丰富的知识，也进一步提高了</w:t>
      </w:r>
      <w:r w:rsidR="00316DA9">
        <w:rPr>
          <w:rFonts w:asciiTheme="majorEastAsia" w:eastAsiaTheme="majorEastAsia" w:hAnsiTheme="majorEastAsia" w:cs="宋体" w:hint="eastAsia"/>
          <w:bCs/>
          <w:kern w:val="36"/>
          <w:sz w:val="24"/>
          <w:szCs w:val="24"/>
        </w:rPr>
        <w:t>业务素质</w:t>
      </w:r>
      <w:r w:rsidR="00886CF6">
        <w:rPr>
          <w:rFonts w:asciiTheme="majorEastAsia" w:eastAsiaTheme="majorEastAsia" w:hAnsiTheme="majorEastAsia" w:cs="宋体" w:hint="eastAsia"/>
          <w:bCs/>
          <w:kern w:val="36"/>
          <w:sz w:val="24"/>
          <w:szCs w:val="24"/>
        </w:rPr>
        <w:t>，努力成为语文学科的大厨和美食家。</w:t>
      </w:r>
      <w:r w:rsidR="00A5638E">
        <w:rPr>
          <w:rFonts w:asciiTheme="majorEastAsia" w:eastAsiaTheme="majorEastAsia" w:hAnsiTheme="majorEastAsia" w:cs="宋体" w:hint="eastAsia"/>
          <w:bCs/>
          <w:kern w:val="36"/>
          <w:sz w:val="24"/>
          <w:szCs w:val="24"/>
        </w:rPr>
        <w:t>以下是我学习的几点感悟</w:t>
      </w:r>
      <w:r w:rsidR="00316DA9">
        <w:rPr>
          <w:rFonts w:asciiTheme="majorEastAsia" w:eastAsiaTheme="majorEastAsia" w:hAnsiTheme="majorEastAsia" w:cs="宋体" w:hint="eastAsia"/>
          <w:bCs/>
          <w:kern w:val="36"/>
          <w:sz w:val="24"/>
          <w:szCs w:val="24"/>
        </w:rPr>
        <w:t>。</w:t>
      </w:r>
    </w:p>
    <w:p w:rsidR="00316DA9" w:rsidRPr="003C6D21" w:rsidRDefault="00316DA9" w:rsidP="003C6D21">
      <w:pPr>
        <w:adjustRightInd/>
        <w:snapToGrid/>
        <w:spacing w:after="0" w:line="360" w:lineRule="auto"/>
        <w:outlineLvl w:val="0"/>
        <w:rPr>
          <w:rFonts w:ascii="黑体" w:eastAsia="黑体" w:hAnsi="黑体" w:cs="宋体"/>
          <w:b/>
          <w:bCs/>
          <w:kern w:val="36"/>
          <w:sz w:val="28"/>
          <w:szCs w:val="28"/>
        </w:rPr>
      </w:pPr>
      <w:r w:rsidRPr="003C6D21">
        <w:rPr>
          <w:rFonts w:ascii="黑体" w:eastAsia="黑体" w:hAnsi="黑体" w:cs="宋体" w:hint="eastAsia"/>
          <w:b/>
          <w:bCs/>
          <w:kern w:val="36"/>
          <w:sz w:val="28"/>
          <w:szCs w:val="28"/>
        </w:rPr>
        <w:t>一、愉悦精神，提升教育理念。</w:t>
      </w:r>
    </w:p>
    <w:p w:rsidR="00316DA9" w:rsidRDefault="00316DA9" w:rsidP="00263751">
      <w:pPr>
        <w:adjustRightInd/>
        <w:snapToGrid/>
        <w:spacing w:after="0" w:line="360" w:lineRule="auto"/>
        <w:ind w:firstLine="465"/>
        <w:outlineLvl w:val="0"/>
        <w:rPr>
          <w:rFonts w:asciiTheme="majorEastAsia" w:eastAsiaTheme="majorEastAsia" w:hAnsiTheme="majorEastAsia" w:cs="宋体"/>
          <w:bCs/>
          <w:kern w:val="36"/>
          <w:sz w:val="24"/>
          <w:szCs w:val="24"/>
        </w:rPr>
      </w:pPr>
      <w:r w:rsidRPr="0098781A">
        <w:rPr>
          <w:rFonts w:asciiTheme="minorEastAsia" w:eastAsiaTheme="minorEastAsia" w:hAnsiTheme="minorEastAsia" w:cs="宋体" w:hint="eastAsia"/>
          <w:sz w:val="24"/>
          <w:szCs w:val="24"/>
        </w:rPr>
        <w:t>这些培训活动，使我亲身体验了在名师引领和伙伴互助下的学习过程是多</w:t>
      </w:r>
    </w:p>
    <w:p w:rsidR="00316DA9" w:rsidRDefault="00316DA9" w:rsidP="00316DA9">
      <w:pPr>
        <w:adjustRightInd/>
        <w:snapToGrid/>
        <w:spacing w:after="0" w:line="360" w:lineRule="auto"/>
        <w:outlineLvl w:val="0"/>
        <w:rPr>
          <w:rFonts w:asciiTheme="majorEastAsia" w:eastAsiaTheme="majorEastAsia" w:hAnsiTheme="majorEastAsia" w:cs="宋体"/>
          <w:bCs/>
          <w:kern w:val="36"/>
          <w:sz w:val="24"/>
          <w:szCs w:val="24"/>
        </w:rPr>
      </w:pPr>
      <w:r>
        <w:rPr>
          <w:rFonts w:asciiTheme="majorEastAsia" w:eastAsiaTheme="majorEastAsia" w:hAnsiTheme="majorEastAsia" w:cs="宋体" w:hint="eastAsia"/>
          <w:bCs/>
          <w:kern w:val="36"/>
          <w:sz w:val="24"/>
          <w:szCs w:val="24"/>
        </w:rPr>
        <w:t>么的丰富多彩，充分享受到了自身学习带给我的精神上的满足和愉悦。</w:t>
      </w:r>
    </w:p>
    <w:p w:rsidR="00316DA9" w:rsidRDefault="00AE4912" w:rsidP="00263751">
      <w:pPr>
        <w:adjustRightInd/>
        <w:snapToGrid/>
        <w:spacing w:after="0" w:line="360" w:lineRule="auto"/>
        <w:ind w:firstLine="465"/>
        <w:outlineLvl w:val="0"/>
        <w:rPr>
          <w:rFonts w:asciiTheme="majorEastAsia" w:eastAsiaTheme="majorEastAsia" w:hAnsiTheme="majorEastAsia" w:cs="宋体"/>
          <w:bCs/>
          <w:kern w:val="36"/>
          <w:sz w:val="24"/>
          <w:szCs w:val="24"/>
        </w:rPr>
      </w:pPr>
      <w:r>
        <w:rPr>
          <w:rFonts w:asciiTheme="minorEastAsia" w:eastAsiaTheme="minorEastAsia" w:hAnsiTheme="minorEastAsia" w:cs="宋体" w:hint="eastAsia"/>
          <w:sz w:val="24"/>
          <w:szCs w:val="24"/>
        </w:rPr>
        <w:t>在不间断</w:t>
      </w:r>
      <w:r w:rsidR="0049768E" w:rsidRPr="00215ED4">
        <w:rPr>
          <w:rFonts w:asciiTheme="minorEastAsia" w:eastAsiaTheme="minorEastAsia" w:hAnsiTheme="minorEastAsia" w:cs="宋体" w:hint="eastAsia"/>
          <w:sz w:val="24"/>
          <w:szCs w:val="24"/>
        </w:rPr>
        <w:t>的培训活动中，我无时不感受到</w:t>
      </w:r>
      <w:r w:rsidR="00D5460C">
        <w:rPr>
          <w:rFonts w:asciiTheme="minorEastAsia" w:eastAsiaTheme="minorEastAsia" w:hAnsiTheme="minorEastAsia" w:cs="宋体" w:hint="eastAsia"/>
          <w:sz w:val="24"/>
          <w:szCs w:val="24"/>
        </w:rPr>
        <w:t>各位专家、名师</w:t>
      </w:r>
      <w:r w:rsidR="00E16F88">
        <w:rPr>
          <w:rFonts w:asciiTheme="minorEastAsia" w:eastAsiaTheme="minorEastAsia" w:hAnsiTheme="minorEastAsia" w:cs="宋体" w:hint="eastAsia"/>
          <w:sz w:val="24"/>
          <w:szCs w:val="24"/>
        </w:rPr>
        <w:t>带来的先进教育理念和</w:t>
      </w:r>
      <w:r w:rsidR="0049768E" w:rsidRPr="00215ED4">
        <w:rPr>
          <w:rFonts w:asciiTheme="minorEastAsia" w:eastAsiaTheme="minorEastAsia" w:hAnsiTheme="minorEastAsia" w:cs="宋体" w:hint="eastAsia"/>
          <w:sz w:val="24"/>
          <w:szCs w:val="24"/>
        </w:rPr>
        <w:t>赵</w:t>
      </w:r>
      <w:r w:rsidR="0049768E">
        <w:rPr>
          <w:rFonts w:asciiTheme="minorEastAsia" w:eastAsiaTheme="minorEastAsia" w:hAnsiTheme="minorEastAsia" w:cs="宋体" w:hint="eastAsia"/>
          <w:sz w:val="24"/>
          <w:szCs w:val="24"/>
        </w:rPr>
        <w:t>晓燕</w:t>
      </w:r>
      <w:r w:rsidR="00E16F88">
        <w:rPr>
          <w:rFonts w:asciiTheme="minorEastAsia" w:eastAsiaTheme="minorEastAsia" w:hAnsiTheme="minorEastAsia" w:cs="宋体" w:hint="eastAsia"/>
          <w:sz w:val="24"/>
          <w:szCs w:val="24"/>
        </w:rPr>
        <w:t>老师带给我</w:t>
      </w:r>
      <w:r w:rsidR="00225FC5">
        <w:rPr>
          <w:rFonts w:asciiTheme="minorEastAsia" w:eastAsiaTheme="minorEastAsia" w:hAnsiTheme="minorEastAsia" w:cs="宋体" w:hint="eastAsia"/>
          <w:sz w:val="24"/>
          <w:szCs w:val="24"/>
        </w:rPr>
        <w:t>们</w:t>
      </w:r>
      <w:r w:rsidR="00E16F88">
        <w:rPr>
          <w:rFonts w:asciiTheme="minorEastAsia" w:eastAsiaTheme="minorEastAsia" w:hAnsiTheme="minorEastAsia" w:cs="宋体" w:hint="eastAsia"/>
          <w:sz w:val="24"/>
          <w:szCs w:val="24"/>
        </w:rPr>
        <w:t>的真诚帮助，</w:t>
      </w:r>
      <w:r w:rsidR="005D53AC">
        <w:rPr>
          <w:rFonts w:asciiTheme="minorEastAsia" w:eastAsiaTheme="minorEastAsia" w:hAnsiTheme="minorEastAsia" w:cs="宋体" w:hint="eastAsia"/>
          <w:sz w:val="24"/>
          <w:szCs w:val="24"/>
        </w:rPr>
        <w:t>在各种群里，</w:t>
      </w:r>
      <w:r w:rsidR="0049768E" w:rsidRPr="00215ED4">
        <w:rPr>
          <w:rFonts w:asciiTheme="minorEastAsia" w:eastAsiaTheme="minorEastAsia" w:hAnsiTheme="minorEastAsia" w:cs="宋体" w:hint="eastAsia"/>
          <w:sz w:val="24"/>
          <w:szCs w:val="24"/>
        </w:rPr>
        <w:t>她</w:t>
      </w:r>
      <w:r w:rsidR="00225FC5">
        <w:rPr>
          <w:rFonts w:asciiTheme="minorEastAsia" w:eastAsiaTheme="minorEastAsia" w:hAnsiTheme="minorEastAsia" w:cs="宋体" w:hint="eastAsia"/>
          <w:sz w:val="24"/>
          <w:szCs w:val="24"/>
        </w:rPr>
        <w:t>不分白天、晚上，</w:t>
      </w:r>
      <w:r w:rsidR="0049768E" w:rsidRPr="00215ED4">
        <w:rPr>
          <w:rFonts w:asciiTheme="minorEastAsia" w:eastAsiaTheme="minorEastAsia" w:hAnsiTheme="minorEastAsia" w:cs="宋体" w:hint="eastAsia"/>
          <w:sz w:val="24"/>
          <w:szCs w:val="24"/>
        </w:rPr>
        <w:t>随时倾听我</w:t>
      </w:r>
      <w:r w:rsidR="00225FC5">
        <w:rPr>
          <w:rFonts w:asciiTheme="minorEastAsia" w:eastAsiaTheme="minorEastAsia" w:hAnsiTheme="minorEastAsia" w:cs="宋体" w:hint="eastAsia"/>
          <w:sz w:val="24"/>
          <w:szCs w:val="24"/>
        </w:rPr>
        <w:t>们</w:t>
      </w:r>
      <w:r w:rsidR="0049768E" w:rsidRPr="00215ED4">
        <w:rPr>
          <w:rFonts w:asciiTheme="minorEastAsia" w:eastAsiaTheme="minorEastAsia" w:hAnsiTheme="minorEastAsia" w:cs="宋体" w:hint="eastAsia"/>
          <w:sz w:val="24"/>
          <w:szCs w:val="24"/>
        </w:rPr>
        <w:t>对教材的理解，</w:t>
      </w:r>
      <w:r w:rsidR="00225FC5">
        <w:rPr>
          <w:rFonts w:asciiTheme="minorEastAsia" w:eastAsiaTheme="minorEastAsia" w:hAnsiTheme="minorEastAsia" w:cs="宋体" w:hint="eastAsia"/>
          <w:sz w:val="24"/>
          <w:szCs w:val="24"/>
        </w:rPr>
        <w:t>不时给予我们</w:t>
      </w:r>
      <w:r w:rsidR="0049768E" w:rsidRPr="00215ED4">
        <w:rPr>
          <w:rFonts w:asciiTheme="minorEastAsia" w:eastAsiaTheme="minorEastAsia" w:hAnsiTheme="minorEastAsia" w:cs="宋体" w:hint="eastAsia"/>
          <w:sz w:val="24"/>
          <w:szCs w:val="24"/>
        </w:rPr>
        <w:t>指导、鼓励和支持。</w:t>
      </w:r>
      <w:r w:rsidR="0049768E">
        <w:rPr>
          <w:rFonts w:asciiTheme="minorEastAsia" w:eastAsiaTheme="minorEastAsia" w:hAnsiTheme="minorEastAsia" w:cs="宋体" w:hint="eastAsia"/>
          <w:sz w:val="24"/>
          <w:szCs w:val="24"/>
        </w:rPr>
        <w:t>赵晓燕老师作为碑林区初中语文学科的引路人，通过</w:t>
      </w:r>
      <w:r>
        <w:rPr>
          <w:rFonts w:asciiTheme="minorEastAsia" w:eastAsiaTheme="minorEastAsia" w:hAnsiTheme="minorEastAsia" w:cs="宋体" w:hint="eastAsia"/>
          <w:sz w:val="24"/>
          <w:szCs w:val="24"/>
        </w:rPr>
        <w:t>举办各种培训活动，并进校进行具体</w:t>
      </w:r>
      <w:r w:rsidR="00886CF6">
        <w:rPr>
          <w:rFonts w:asciiTheme="minorEastAsia" w:eastAsiaTheme="minorEastAsia" w:hAnsiTheme="minorEastAsia" w:cs="宋体" w:hint="eastAsia"/>
          <w:sz w:val="24"/>
          <w:szCs w:val="24"/>
        </w:rPr>
        <w:t>线上</w:t>
      </w:r>
      <w:r>
        <w:rPr>
          <w:rFonts w:asciiTheme="minorEastAsia" w:eastAsiaTheme="minorEastAsia" w:hAnsiTheme="minorEastAsia" w:cs="宋体" w:hint="eastAsia"/>
          <w:sz w:val="24"/>
          <w:szCs w:val="24"/>
        </w:rPr>
        <w:lastRenderedPageBreak/>
        <w:t>课堂指导、</w:t>
      </w:r>
      <w:r w:rsidR="0049768E" w:rsidRPr="008B6668">
        <w:rPr>
          <w:rFonts w:asciiTheme="minorEastAsia" w:eastAsiaTheme="minorEastAsia" w:hAnsiTheme="minorEastAsia" w:cs="宋体" w:hint="eastAsia"/>
          <w:sz w:val="24"/>
          <w:szCs w:val="24"/>
        </w:rPr>
        <w:t>专题学习</w:t>
      </w:r>
      <w:r w:rsidR="00512D3C">
        <w:rPr>
          <w:rFonts w:asciiTheme="minorEastAsia" w:eastAsiaTheme="minorEastAsia" w:hAnsiTheme="minorEastAsia" w:cs="宋体" w:hint="eastAsia"/>
          <w:sz w:val="24"/>
          <w:szCs w:val="24"/>
        </w:rPr>
        <w:t>、个别指导</w:t>
      </w:r>
      <w:r w:rsidR="0049768E" w:rsidRPr="008B6668">
        <w:rPr>
          <w:rFonts w:asciiTheme="minorEastAsia" w:eastAsiaTheme="minorEastAsia" w:hAnsiTheme="minorEastAsia" w:cs="宋体" w:hint="eastAsia"/>
          <w:sz w:val="24"/>
          <w:szCs w:val="24"/>
        </w:rPr>
        <w:t>等多种形式的教研活动，提高了我们全区</w:t>
      </w:r>
      <w:r w:rsidR="0049768E">
        <w:rPr>
          <w:rFonts w:asciiTheme="minorEastAsia" w:eastAsiaTheme="minorEastAsia" w:hAnsiTheme="minorEastAsia" w:cs="宋体" w:hint="eastAsia"/>
          <w:sz w:val="24"/>
          <w:szCs w:val="24"/>
        </w:rPr>
        <w:t>的语文校本教研水平。</w:t>
      </w:r>
    </w:p>
    <w:p w:rsidR="00886CF6" w:rsidRDefault="00D445ED" w:rsidP="00263751">
      <w:pPr>
        <w:adjustRightInd/>
        <w:snapToGrid/>
        <w:spacing w:after="0" w:line="360" w:lineRule="auto"/>
        <w:ind w:firstLine="465"/>
        <w:outlineLvl w:val="0"/>
        <w:rPr>
          <w:rFonts w:asciiTheme="minorEastAsia" w:eastAsiaTheme="minorEastAsia" w:hAnsiTheme="minorEastAsia" w:cs="宋体"/>
          <w:sz w:val="24"/>
          <w:szCs w:val="24"/>
        </w:rPr>
      </w:pPr>
      <w:r w:rsidRPr="0098781A">
        <w:rPr>
          <w:rFonts w:asciiTheme="minorEastAsia" w:eastAsiaTheme="minorEastAsia" w:hAnsiTheme="minorEastAsia" w:cs="宋体" w:hint="eastAsia"/>
          <w:sz w:val="24"/>
          <w:szCs w:val="24"/>
        </w:rPr>
        <w:t>我感受到作为一位语文教师，必须具有渊博的知识，良好的思想品质，应当掌握现代教育教学理论</w:t>
      </w:r>
      <w:r w:rsidR="00D5460C">
        <w:rPr>
          <w:rFonts w:asciiTheme="minorEastAsia" w:eastAsiaTheme="minorEastAsia" w:hAnsiTheme="minorEastAsia" w:cs="宋体" w:hint="eastAsia"/>
          <w:sz w:val="24"/>
          <w:szCs w:val="24"/>
        </w:rPr>
        <w:t>、信息技术</w:t>
      </w:r>
      <w:r w:rsidRPr="0098781A">
        <w:rPr>
          <w:rFonts w:asciiTheme="minorEastAsia" w:eastAsiaTheme="minorEastAsia" w:hAnsiTheme="minorEastAsia" w:cs="宋体" w:hint="eastAsia"/>
          <w:sz w:val="24"/>
          <w:szCs w:val="24"/>
        </w:rPr>
        <w:t>。教育理念要提升，理念的更新随之带来的是教育教学方式的变革，未来教育需要“专家型”的教师，而不是“教书匠”，所以我们教师，既不能脱离教学实际又要为解决教学中的问题而进行研究，也不能仅在</w:t>
      </w:r>
      <w:r>
        <w:rPr>
          <w:rFonts w:asciiTheme="minorEastAsia" w:eastAsiaTheme="minorEastAsia" w:hAnsiTheme="minorEastAsia" w:cs="宋体" w:hint="eastAsia"/>
          <w:sz w:val="24"/>
          <w:szCs w:val="24"/>
        </w:rPr>
        <w:t>书斋中进行研究，更要在教学活动中进行研究。</w:t>
      </w:r>
    </w:p>
    <w:p w:rsidR="003C6D21" w:rsidRDefault="00AE4912" w:rsidP="003C6D21">
      <w:pPr>
        <w:adjustRightInd/>
        <w:snapToGrid/>
        <w:spacing w:after="0" w:line="360" w:lineRule="auto"/>
        <w:ind w:firstLine="465"/>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w:t>
      </w:r>
      <w:r w:rsidR="002059CC">
        <w:rPr>
          <w:rFonts w:asciiTheme="minorEastAsia" w:eastAsiaTheme="minorEastAsia" w:hAnsiTheme="minorEastAsia" w:cs="宋体" w:hint="eastAsia"/>
          <w:sz w:val="24"/>
          <w:szCs w:val="24"/>
        </w:rPr>
        <w:t>以</w:t>
      </w:r>
      <w:r w:rsidR="005D53AC">
        <w:rPr>
          <w:rFonts w:asciiTheme="minorEastAsia" w:eastAsiaTheme="minorEastAsia" w:hAnsiTheme="minorEastAsia" w:cs="宋体" w:hint="eastAsia"/>
          <w:sz w:val="24"/>
          <w:szCs w:val="24"/>
        </w:rPr>
        <w:t>疫情期间</w:t>
      </w:r>
      <w:r>
        <w:rPr>
          <w:rFonts w:asciiTheme="minorEastAsia" w:eastAsiaTheme="minorEastAsia" w:hAnsiTheme="minorEastAsia" w:cs="宋体" w:hint="eastAsia"/>
          <w:sz w:val="24"/>
          <w:szCs w:val="24"/>
        </w:rPr>
        <w:t>线上</w:t>
      </w:r>
      <w:r w:rsidR="002059CC">
        <w:rPr>
          <w:rFonts w:asciiTheme="minorEastAsia" w:eastAsiaTheme="minorEastAsia" w:hAnsiTheme="minorEastAsia" w:cs="宋体" w:hint="eastAsia"/>
          <w:sz w:val="24"/>
          <w:szCs w:val="24"/>
        </w:rPr>
        <w:t>教学活动为契机</w:t>
      </w:r>
      <w:r w:rsidR="00F06897">
        <w:rPr>
          <w:rFonts w:asciiTheme="minorEastAsia" w:eastAsiaTheme="minorEastAsia" w:hAnsiTheme="minorEastAsia" w:cs="宋体" w:hint="eastAsia"/>
          <w:sz w:val="24"/>
          <w:szCs w:val="24"/>
        </w:rPr>
        <w:t>，在</w:t>
      </w:r>
      <w:r w:rsidR="000A328D">
        <w:rPr>
          <w:rFonts w:asciiTheme="minorEastAsia" w:eastAsiaTheme="minorEastAsia" w:hAnsiTheme="minorEastAsia" w:cs="宋体" w:hint="eastAsia"/>
          <w:sz w:val="24"/>
          <w:szCs w:val="24"/>
        </w:rPr>
        <w:t>区级规划课题《</w:t>
      </w:r>
      <w:r w:rsidR="000A328D" w:rsidRPr="000A328D">
        <w:rPr>
          <w:rFonts w:asciiTheme="minorEastAsia" w:eastAsiaTheme="minorEastAsia" w:hAnsiTheme="minorEastAsia" w:cs="宋体" w:hint="eastAsia"/>
          <w:sz w:val="24"/>
          <w:szCs w:val="24"/>
        </w:rPr>
        <w:t>课堂教学中实施学生自主学习的实践研究</w:t>
      </w:r>
      <w:r>
        <w:rPr>
          <w:rFonts w:asciiTheme="minorEastAsia" w:eastAsiaTheme="minorEastAsia" w:hAnsiTheme="minorEastAsia" w:cs="宋体" w:hint="eastAsia"/>
          <w:sz w:val="24"/>
          <w:szCs w:val="24"/>
        </w:rPr>
        <w:t>》</w:t>
      </w:r>
      <w:r w:rsidR="00F06897">
        <w:rPr>
          <w:rFonts w:asciiTheme="minorEastAsia" w:eastAsiaTheme="minorEastAsia" w:hAnsiTheme="minorEastAsia" w:cs="宋体" w:hint="eastAsia"/>
          <w:sz w:val="24"/>
          <w:szCs w:val="24"/>
        </w:rPr>
        <w:t>中</w:t>
      </w:r>
      <w:r>
        <w:rPr>
          <w:rFonts w:asciiTheme="minorEastAsia" w:eastAsiaTheme="minorEastAsia" w:hAnsiTheme="minorEastAsia" w:cs="宋体" w:hint="eastAsia"/>
          <w:sz w:val="24"/>
          <w:szCs w:val="24"/>
        </w:rPr>
        <w:t>，紧密结合</w:t>
      </w:r>
      <w:r w:rsidR="00321FE3">
        <w:rPr>
          <w:rFonts w:asciiTheme="minorEastAsia" w:eastAsiaTheme="minorEastAsia" w:hAnsiTheme="minorEastAsia" w:cs="宋体" w:hint="eastAsia"/>
          <w:sz w:val="24"/>
          <w:szCs w:val="24"/>
        </w:rPr>
        <w:t>当前线上这种</w:t>
      </w:r>
      <w:r>
        <w:rPr>
          <w:rFonts w:asciiTheme="minorEastAsia" w:eastAsiaTheme="minorEastAsia" w:hAnsiTheme="minorEastAsia" w:cs="宋体" w:hint="eastAsia"/>
          <w:sz w:val="24"/>
          <w:szCs w:val="24"/>
        </w:rPr>
        <w:t>教学活动</w:t>
      </w:r>
      <w:r w:rsidR="002059CC">
        <w:rPr>
          <w:rFonts w:asciiTheme="minorEastAsia" w:eastAsiaTheme="minorEastAsia" w:hAnsiTheme="minorEastAsia" w:cs="宋体" w:hint="eastAsia"/>
          <w:sz w:val="24"/>
          <w:szCs w:val="24"/>
        </w:rPr>
        <w:t>的特点</w:t>
      </w:r>
      <w:r w:rsidR="00570C2A">
        <w:rPr>
          <w:rFonts w:asciiTheme="minorEastAsia" w:eastAsiaTheme="minorEastAsia" w:hAnsiTheme="minorEastAsia" w:cs="宋体" w:hint="eastAsia"/>
          <w:sz w:val="24"/>
          <w:szCs w:val="24"/>
        </w:rPr>
        <w:t>，激发学生</w:t>
      </w:r>
      <w:r w:rsidR="002059CC">
        <w:rPr>
          <w:rFonts w:asciiTheme="minorEastAsia" w:eastAsiaTheme="minorEastAsia" w:hAnsiTheme="minorEastAsia" w:cs="宋体" w:hint="eastAsia"/>
          <w:sz w:val="24"/>
          <w:szCs w:val="24"/>
        </w:rPr>
        <w:t>居家</w:t>
      </w:r>
      <w:r w:rsidR="00C1193C">
        <w:rPr>
          <w:rFonts w:asciiTheme="minorEastAsia" w:eastAsiaTheme="minorEastAsia" w:hAnsiTheme="minorEastAsia" w:cs="宋体" w:hint="eastAsia"/>
          <w:sz w:val="24"/>
          <w:szCs w:val="24"/>
        </w:rPr>
        <w:t>线上</w:t>
      </w:r>
      <w:r w:rsidR="002059CC">
        <w:rPr>
          <w:rFonts w:asciiTheme="minorEastAsia" w:eastAsiaTheme="minorEastAsia" w:hAnsiTheme="minorEastAsia" w:cs="宋体" w:hint="eastAsia"/>
          <w:sz w:val="24"/>
          <w:szCs w:val="24"/>
        </w:rPr>
        <w:t>自主学习</w:t>
      </w:r>
      <w:r w:rsidR="00EF27A6">
        <w:rPr>
          <w:rFonts w:asciiTheme="minorEastAsia" w:eastAsiaTheme="minorEastAsia" w:hAnsiTheme="minorEastAsia" w:cs="宋体" w:hint="eastAsia"/>
          <w:sz w:val="24"/>
          <w:szCs w:val="24"/>
        </w:rPr>
        <w:t>的意识，</w:t>
      </w:r>
      <w:r w:rsidR="00F06897">
        <w:rPr>
          <w:rFonts w:asciiTheme="minorEastAsia" w:eastAsiaTheme="minorEastAsia" w:hAnsiTheme="minorEastAsia" w:cs="宋体" w:hint="eastAsia"/>
          <w:sz w:val="24"/>
          <w:szCs w:val="24"/>
        </w:rPr>
        <w:t>引导学生</w:t>
      </w:r>
      <w:r w:rsidR="00EF27A6">
        <w:rPr>
          <w:rFonts w:asciiTheme="minorEastAsia" w:eastAsiaTheme="minorEastAsia" w:hAnsiTheme="minorEastAsia" w:cs="宋体" w:hint="eastAsia"/>
          <w:sz w:val="24"/>
          <w:szCs w:val="24"/>
        </w:rPr>
        <w:t>培养</w:t>
      </w:r>
      <w:r w:rsidR="005D53AC">
        <w:rPr>
          <w:rFonts w:asciiTheme="minorEastAsia" w:eastAsiaTheme="minorEastAsia" w:hAnsiTheme="minorEastAsia" w:cs="宋体" w:hint="eastAsia"/>
          <w:sz w:val="24"/>
          <w:szCs w:val="24"/>
        </w:rPr>
        <w:t>好习惯</w:t>
      </w:r>
      <w:r w:rsidR="00D5460C">
        <w:rPr>
          <w:rFonts w:asciiTheme="minorEastAsia" w:eastAsiaTheme="minorEastAsia" w:hAnsiTheme="minorEastAsia" w:cs="宋体" w:hint="eastAsia"/>
          <w:sz w:val="24"/>
          <w:szCs w:val="24"/>
        </w:rPr>
        <w:t>，</w:t>
      </w:r>
      <w:r w:rsidR="00F06897">
        <w:rPr>
          <w:rFonts w:asciiTheme="minorEastAsia" w:eastAsiaTheme="minorEastAsia" w:hAnsiTheme="minorEastAsia" w:cs="宋体" w:hint="eastAsia"/>
          <w:sz w:val="24"/>
          <w:szCs w:val="24"/>
        </w:rPr>
        <w:t>自己</w:t>
      </w:r>
      <w:r w:rsidR="00D5460C">
        <w:rPr>
          <w:rFonts w:asciiTheme="minorEastAsia" w:eastAsiaTheme="minorEastAsia" w:hAnsiTheme="minorEastAsia" w:cs="宋体" w:hint="eastAsia"/>
          <w:sz w:val="24"/>
          <w:szCs w:val="24"/>
        </w:rPr>
        <w:t>及时反思，撰写论文</w:t>
      </w:r>
      <w:r w:rsidR="00C07C0B">
        <w:rPr>
          <w:rFonts w:asciiTheme="minorEastAsia" w:eastAsiaTheme="minorEastAsia" w:hAnsiTheme="minorEastAsia" w:cs="宋体" w:hint="eastAsia"/>
          <w:sz w:val="24"/>
          <w:szCs w:val="24"/>
        </w:rPr>
        <w:t>《</w:t>
      </w:r>
      <w:r w:rsidR="00C07C0B" w:rsidRPr="00C07C0B">
        <w:rPr>
          <w:rFonts w:asciiTheme="minorEastAsia" w:eastAsiaTheme="minorEastAsia" w:hAnsiTheme="minorEastAsia" w:cs="宋体" w:hint="eastAsia"/>
          <w:sz w:val="24"/>
          <w:szCs w:val="24"/>
        </w:rPr>
        <w:t>谈空中课堂中学生自主学习能力的培养</w:t>
      </w:r>
      <w:r w:rsidR="00C07C0B">
        <w:rPr>
          <w:rFonts w:asciiTheme="minorEastAsia" w:eastAsiaTheme="minorEastAsia" w:hAnsiTheme="minorEastAsia" w:cs="宋体" w:hint="eastAsia"/>
          <w:sz w:val="24"/>
          <w:szCs w:val="24"/>
        </w:rPr>
        <w:t>》。</w:t>
      </w:r>
      <w:r w:rsidR="00C1193C">
        <w:rPr>
          <w:rFonts w:asciiTheme="majorEastAsia" w:eastAsiaTheme="majorEastAsia" w:hAnsiTheme="majorEastAsia" w:cs="宋体" w:hint="eastAsia"/>
          <w:bCs/>
          <w:kern w:val="36"/>
          <w:sz w:val="24"/>
          <w:szCs w:val="24"/>
        </w:rPr>
        <w:t>随着现代信息技术的发展，</w:t>
      </w:r>
      <w:r w:rsidR="005D53AC">
        <w:rPr>
          <w:rFonts w:asciiTheme="majorEastAsia" w:eastAsiaTheme="majorEastAsia" w:hAnsiTheme="majorEastAsia" w:cs="宋体" w:hint="eastAsia"/>
          <w:bCs/>
          <w:kern w:val="36"/>
          <w:sz w:val="24"/>
          <w:szCs w:val="24"/>
        </w:rPr>
        <w:t>居家</w:t>
      </w:r>
      <w:r w:rsidR="00C1193C">
        <w:rPr>
          <w:rFonts w:asciiTheme="majorEastAsia" w:eastAsiaTheme="majorEastAsia" w:hAnsiTheme="majorEastAsia" w:cs="宋体" w:hint="eastAsia"/>
          <w:bCs/>
          <w:kern w:val="36"/>
          <w:sz w:val="24"/>
          <w:szCs w:val="24"/>
        </w:rPr>
        <w:t>线上</w:t>
      </w:r>
      <w:r w:rsidR="005D53AC">
        <w:rPr>
          <w:rFonts w:asciiTheme="majorEastAsia" w:eastAsiaTheme="majorEastAsia" w:hAnsiTheme="majorEastAsia" w:cs="宋体" w:hint="eastAsia"/>
          <w:bCs/>
          <w:kern w:val="36"/>
          <w:sz w:val="24"/>
          <w:szCs w:val="24"/>
        </w:rPr>
        <w:t>自主学习</w:t>
      </w:r>
      <w:r w:rsidR="005D53AC" w:rsidRPr="005D53AC">
        <w:rPr>
          <w:rFonts w:asciiTheme="majorEastAsia" w:eastAsiaTheme="majorEastAsia" w:hAnsiTheme="majorEastAsia" w:cs="宋体" w:hint="eastAsia"/>
          <w:bCs/>
          <w:kern w:val="36"/>
          <w:sz w:val="24"/>
          <w:szCs w:val="24"/>
        </w:rPr>
        <w:t>是伴随孩子一生成长的长久学习形态，它远比学校学习更久远，甚至会伴随大部分人的终身。如果把居家</w:t>
      </w:r>
      <w:r w:rsidR="00C1193C">
        <w:rPr>
          <w:rFonts w:asciiTheme="majorEastAsia" w:eastAsiaTheme="majorEastAsia" w:hAnsiTheme="majorEastAsia" w:cs="宋体" w:hint="eastAsia"/>
          <w:bCs/>
          <w:kern w:val="36"/>
          <w:sz w:val="24"/>
          <w:szCs w:val="24"/>
        </w:rPr>
        <w:t>线上</w:t>
      </w:r>
      <w:r w:rsidR="005D53AC">
        <w:rPr>
          <w:rFonts w:asciiTheme="majorEastAsia" w:eastAsiaTheme="majorEastAsia" w:hAnsiTheme="majorEastAsia" w:cs="宋体" w:hint="eastAsia"/>
          <w:bCs/>
          <w:kern w:val="36"/>
          <w:sz w:val="24"/>
          <w:szCs w:val="24"/>
        </w:rPr>
        <w:t>自主</w:t>
      </w:r>
      <w:r w:rsidR="005D53AC" w:rsidRPr="005D53AC">
        <w:rPr>
          <w:rFonts w:asciiTheme="majorEastAsia" w:eastAsiaTheme="majorEastAsia" w:hAnsiTheme="majorEastAsia" w:cs="宋体" w:hint="eastAsia"/>
          <w:bCs/>
          <w:kern w:val="36"/>
          <w:sz w:val="24"/>
          <w:szCs w:val="24"/>
        </w:rPr>
        <w:t>学习变成一个努力探索、明确定位、有意创设、培养训练的过程，着手积累经验和教训，让孩子形成良好的居家</w:t>
      </w:r>
      <w:r w:rsidR="00C1193C">
        <w:rPr>
          <w:rFonts w:asciiTheme="majorEastAsia" w:eastAsiaTheme="majorEastAsia" w:hAnsiTheme="majorEastAsia" w:cs="宋体" w:hint="eastAsia"/>
          <w:bCs/>
          <w:kern w:val="36"/>
          <w:sz w:val="24"/>
          <w:szCs w:val="24"/>
        </w:rPr>
        <w:t>线上</w:t>
      </w:r>
      <w:r w:rsidR="005D53AC" w:rsidRPr="005D53AC">
        <w:rPr>
          <w:rFonts w:asciiTheme="majorEastAsia" w:eastAsiaTheme="majorEastAsia" w:hAnsiTheme="majorEastAsia" w:cs="宋体" w:hint="eastAsia"/>
          <w:bCs/>
          <w:kern w:val="36"/>
          <w:sz w:val="24"/>
          <w:szCs w:val="24"/>
        </w:rPr>
        <w:t>学习</w:t>
      </w:r>
      <w:r w:rsidR="00886CF6">
        <w:rPr>
          <w:rFonts w:asciiTheme="majorEastAsia" w:eastAsiaTheme="majorEastAsia" w:hAnsiTheme="majorEastAsia" w:cs="宋体" w:hint="eastAsia"/>
          <w:bCs/>
          <w:kern w:val="36"/>
          <w:sz w:val="24"/>
          <w:szCs w:val="24"/>
        </w:rPr>
        <w:t>的</w:t>
      </w:r>
      <w:r w:rsidR="00C1193C">
        <w:rPr>
          <w:rFonts w:asciiTheme="majorEastAsia" w:eastAsiaTheme="majorEastAsia" w:hAnsiTheme="majorEastAsia" w:cs="宋体" w:hint="eastAsia"/>
          <w:bCs/>
          <w:kern w:val="36"/>
          <w:sz w:val="24"/>
          <w:szCs w:val="24"/>
        </w:rPr>
        <w:t>好</w:t>
      </w:r>
      <w:r w:rsidR="005D53AC" w:rsidRPr="005D53AC">
        <w:rPr>
          <w:rFonts w:asciiTheme="majorEastAsia" w:eastAsiaTheme="majorEastAsia" w:hAnsiTheme="majorEastAsia" w:cs="宋体" w:hint="eastAsia"/>
          <w:bCs/>
          <w:kern w:val="36"/>
          <w:sz w:val="24"/>
          <w:szCs w:val="24"/>
        </w:rPr>
        <w:t>习惯，会给孩子的终身成长带来很大帮助。</w:t>
      </w:r>
    </w:p>
    <w:p w:rsidR="00316DA9" w:rsidRPr="003C6D21" w:rsidRDefault="00D445ED" w:rsidP="003C6D21">
      <w:pPr>
        <w:adjustRightInd/>
        <w:snapToGrid/>
        <w:spacing w:after="0" w:line="360" w:lineRule="auto"/>
        <w:outlineLvl w:val="0"/>
        <w:rPr>
          <w:rFonts w:asciiTheme="minorEastAsia" w:eastAsiaTheme="minorEastAsia" w:hAnsiTheme="minorEastAsia" w:cs="宋体"/>
          <w:sz w:val="24"/>
          <w:szCs w:val="24"/>
        </w:rPr>
      </w:pPr>
      <w:r w:rsidRPr="003C6D21">
        <w:rPr>
          <w:rFonts w:ascii="黑体" w:eastAsia="黑体" w:hAnsi="黑体" w:cs="宋体" w:hint="eastAsia"/>
          <w:b/>
          <w:bCs/>
          <w:kern w:val="36"/>
          <w:sz w:val="28"/>
          <w:szCs w:val="28"/>
        </w:rPr>
        <w:t>二、开阔视野，领会课程改革。</w:t>
      </w:r>
    </w:p>
    <w:p w:rsidR="00A4339B" w:rsidRDefault="00D445ED" w:rsidP="00A4339B">
      <w:pPr>
        <w:adjustRightInd/>
        <w:snapToGrid/>
        <w:spacing w:after="0" w:line="360" w:lineRule="auto"/>
        <w:ind w:firstLine="465"/>
        <w:outlineLvl w:val="0"/>
        <w:rPr>
          <w:rFonts w:asciiTheme="minorEastAsia" w:eastAsiaTheme="minorEastAsia" w:hAnsiTheme="minorEastAsia" w:cs="宋体"/>
          <w:sz w:val="24"/>
          <w:szCs w:val="24"/>
        </w:rPr>
      </w:pPr>
      <w:r w:rsidRPr="0098781A">
        <w:rPr>
          <w:rFonts w:asciiTheme="minorEastAsia" w:eastAsiaTheme="minorEastAsia" w:hAnsiTheme="minorEastAsia" w:cs="宋体" w:hint="eastAsia"/>
          <w:sz w:val="24"/>
          <w:szCs w:val="24"/>
        </w:rPr>
        <w:t>这些培训活动，让我能以更宽阔的视野去看待</w:t>
      </w:r>
      <w:r>
        <w:rPr>
          <w:rFonts w:asciiTheme="minorEastAsia" w:eastAsiaTheme="minorEastAsia" w:hAnsiTheme="minorEastAsia" w:cs="宋体" w:hint="eastAsia"/>
          <w:sz w:val="24"/>
          <w:szCs w:val="24"/>
        </w:rPr>
        <w:t>我们的语文教育工作。</w:t>
      </w:r>
      <w:r w:rsidR="008D45BB">
        <w:rPr>
          <w:rFonts w:asciiTheme="minorEastAsia" w:eastAsiaTheme="minorEastAsia" w:hAnsiTheme="minorEastAsia" w:cs="宋体" w:hint="eastAsia"/>
          <w:sz w:val="24"/>
          <w:szCs w:val="24"/>
        </w:rPr>
        <w:t>赵老师所做的</w:t>
      </w:r>
      <w:r w:rsidR="00117F88" w:rsidRPr="00117F88">
        <w:rPr>
          <w:rFonts w:asciiTheme="minorEastAsia" w:eastAsiaTheme="minorEastAsia" w:hAnsiTheme="minorEastAsia" w:cs="宋体" w:hint="eastAsia"/>
          <w:sz w:val="24"/>
          <w:szCs w:val="24"/>
        </w:rPr>
        <w:t>报告《创建有追求的课堂》中提到“语文教学要有生命意识，文本意识，学生意识。教师的课要上得有料有趣；要不断向优秀教师学习，向书本学习，乐于钻研，提高教学能力。疫情期间，抓住契机，整合资源，勤学多思，不断提高专业素养。”</w:t>
      </w:r>
      <w:r w:rsidR="00A4339B">
        <w:rPr>
          <w:rFonts w:asciiTheme="minorEastAsia" w:eastAsiaTheme="minorEastAsia" w:hAnsiTheme="minorEastAsia" w:cs="宋体" w:hint="eastAsia"/>
          <w:sz w:val="24"/>
          <w:szCs w:val="24"/>
        </w:rPr>
        <w:t>这</w:t>
      </w:r>
      <w:r w:rsidR="00117F88" w:rsidRPr="00117F88">
        <w:rPr>
          <w:rFonts w:asciiTheme="minorEastAsia" w:eastAsiaTheme="minorEastAsia" w:hAnsiTheme="minorEastAsia" w:cs="宋体" w:hint="eastAsia"/>
          <w:sz w:val="24"/>
          <w:szCs w:val="24"/>
        </w:rPr>
        <w:t>几句话，内涵丰富，值得我们仔细体会、思考。在语文学习中，我们要抓住契机，整合</w:t>
      </w:r>
      <w:r w:rsidR="00F322A2">
        <w:rPr>
          <w:rFonts w:asciiTheme="minorEastAsia" w:eastAsiaTheme="minorEastAsia" w:hAnsiTheme="minorEastAsia" w:cs="宋体" w:hint="eastAsia"/>
          <w:sz w:val="24"/>
          <w:szCs w:val="24"/>
        </w:rPr>
        <w:t>网络</w:t>
      </w:r>
      <w:r w:rsidR="00117F88" w:rsidRPr="00117F88">
        <w:rPr>
          <w:rFonts w:asciiTheme="minorEastAsia" w:eastAsiaTheme="minorEastAsia" w:hAnsiTheme="minorEastAsia" w:cs="宋体" w:hint="eastAsia"/>
          <w:sz w:val="24"/>
          <w:szCs w:val="24"/>
        </w:rPr>
        <w:t>资源</w:t>
      </w:r>
      <w:r w:rsidR="00117F88">
        <w:rPr>
          <w:rFonts w:asciiTheme="minorEastAsia" w:eastAsiaTheme="minorEastAsia" w:hAnsiTheme="minorEastAsia" w:cs="宋体" w:hint="eastAsia"/>
          <w:sz w:val="24"/>
          <w:szCs w:val="24"/>
        </w:rPr>
        <w:t>，</w:t>
      </w:r>
      <w:r w:rsidR="00F322A2">
        <w:rPr>
          <w:rFonts w:asciiTheme="minorEastAsia" w:eastAsiaTheme="minorEastAsia" w:hAnsiTheme="minorEastAsia" w:cs="宋体" w:hint="eastAsia"/>
          <w:sz w:val="24"/>
          <w:szCs w:val="24"/>
        </w:rPr>
        <w:t>引领学生走向更广阔的天地，</w:t>
      </w:r>
      <w:r w:rsidR="00117F88" w:rsidRPr="00117F88">
        <w:rPr>
          <w:rFonts w:asciiTheme="minorEastAsia" w:eastAsiaTheme="minorEastAsia" w:hAnsiTheme="minorEastAsia" w:cs="宋体" w:hint="eastAsia"/>
          <w:sz w:val="24"/>
          <w:szCs w:val="24"/>
        </w:rPr>
        <w:t>让学生与高尚交流，与经典拥抱，与创造碰撞，从语文学科中感受到生命的优雅与绽放，品味人性的丰富与灿烂，这样，语文才能进入学生的生命，生命才更有力量。</w:t>
      </w:r>
    </w:p>
    <w:p w:rsidR="00A4339B" w:rsidRDefault="00442E48" w:rsidP="00A4339B">
      <w:pPr>
        <w:adjustRightInd/>
        <w:snapToGrid/>
        <w:spacing w:after="0" w:line="360" w:lineRule="auto"/>
        <w:ind w:firstLine="465"/>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老师应从知识的传递者转变成学生学习探究的促进者、组织者和引</w:t>
      </w:r>
      <w:r w:rsidR="00A4339B" w:rsidRPr="0098781A">
        <w:rPr>
          <w:rFonts w:asciiTheme="minorEastAsia" w:eastAsiaTheme="minorEastAsia" w:hAnsiTheme="minorEastAsia" w:cs="宋体" w:hint="eastAsia"/>
          <w:sz w:val="24"/>
          <w:szCs w:val="24"/>
        </w:rPr>
        <w:t>导者。并通过信息多媒体技术</w:t>
      </w:r>
      <w:r w:rsidR="00A4339B">
        <w:rPr>
          <w:rFonts w:asciiTheme="minorEastAsia" w:eastAsiaTheme="minorEastAsia" w:hAnsiTheme="minorEastAsia" w:cs="宋体" w:hint="eastAsia"/>
          <w:sz w:val="24"/>
          <w:szCs w:val="24"/>
        </w:rPr>
        <w:t>整合教学内容，推动语文教育教学的发展。</w:t>
      </w:r>
      <w:r w:rsidR="00A4339B" w:rsidRPr="0098781A">
        <w:rPr>
          <w:rFonts w:asciiTheme="minorEastAsia" w:eastAsiaTheme="minorEastAsia" w:hAnsiTheme="minorEastAsia" w:cs="宋体" w:hint="eastAsia"/>
          <w:sz w:val="24"/>
          <w:szCs w:val="24"/>
        </w:rPr>
        <w:t>著名的教育家苏霍姆林斯基曾说过：“如果教师不想方设法使学生进入情绪高昂和智力振奋的内心状态，就急于传授知识，那么，这种知识只能使人产生</w:t>
      </w:r>
      <w:r w:rsidR="00A4339B">
        <w:rPr>
          <w:rFonts w:asciiTheme="minorEastAsia" w:eastAsiaTheme="minorEastAsia" w:hAnsiTheme="minorEastAsia" w:cs="宋体" w:hint="eastAsia"/>
          <w:sz w:val="24"/>
          <w:szCs w:val="24"/>
        </w:rPr>
        <w:t>冷漠的态度，而不动感情的脑力劳动就会带来疲倦”。</w:t>
      </w:r>
      <w:r w:rsidR="008D45BB">
        <w:rPr>
          <w:rFonts w:asciiTheme="minorEastAsia" w:eastAsiaTheme="minorEastAsia" w:hAnsiTheme="minorEastAsia" w:cs="宋体" w:hint="eastAsia"/>
          <w:sz w:val="24"/>
          <w:szCs w:val="24"/>
        </w:rPr>
        <w:t>要通过教师的引领，让学生积极主动</w:t>
      </w:r>
      <w:r w:rsidR="008D45BB">
        <w:rPr>
          <w:rFonts w:asciiTheme="minorEastAsia" w:eastAsiaTheme="minorEastAsia" w:hAnsiTheme="minorEastAsia" w:cs="宋体" w:hint="eastAsia"/>
          <w:sz w:val="24"/>
          <w:szCs w:val="24"/>
        </w:rPr>
        <w:lastRenderedPageBreak/>
        <w:t>的</w:t>
      </w:r>
      <w:r w:rsidR="00A4339B" w:rsidRPr="0098781A">
        <w:rPr>
          <w:rFonts w:asciiTheme="minorEastAsia" w:eastAsiaTheme="minorEastAsia" w:hAnsiTheme="minorEastAsia" w:cs="宋体" w:hint="eastAsia"/>
          <w:sz w:val="24"/>
          <w:szCs w:val="24"/>
        </w:rPr>
        <w:t>思维</w:t>
      </w:r>
      <w:r w:rsidR="008D45BB">
        <w:rPr>
          <w:rFonts w:asciiTheme="minorEastAsia" w:eastAsiaTheme="minorEastAsia" w:hAnsiTheme="minorEastAsia" w:cs="宋体" w:hint="eastAsia"/>
          <w:sz w:val="24"/>
          <w:szCs w:val="24"/>
        </w:rPr>
        <w:t>、学习</w:t>
      </w:r>
      <w:r w:rsidR="00A4339B" w:rsidRPr="0098781A">
        <w:rPr>
          <w:rFonts w:asciiTheme="minorEastAsia" w:eastAsiaTheme="minorEastAsia" w:hAnsiTheme="minorEastAsia" w:cs="宋体" w:hint="eastAsia"/>
          <w:sz w:val="24"/>
          <w:szCs w:val="24"/>
        </w:rPr>
        <w:t>，在一节课内高效率、高质量地完成教</w:t>
      </w:r>
      <w:r w:rsidR="00A4339B">
        <w:rPr>
          <w:rFonts w:asciiTheme="minorEastAsia" w:eastAsiaTheme="minorEastAsia" w:hAnsiTheme="minorEastAsia" w:cs="宋体" w:hint="eastAsia"/>
          <w:sz w:val="24"/>
          <w:szCs w:val="24"/>
        </w:rPr>
        <w:t>学任务，使学生在每节语文课都学有所得。</w:t>
      </w:r>
    </w:p>
    <w:p w:rsidR="00D445ED" w:rsidRDefault="00117F88" w:rsidP="009E3294">
      <w:pPr>
        <w:adjustRightInd/>
        <w:snapToGrid/>
        <w:spacing w:after="0" w:line="360" w:lineRule="auto"/>
        <w:ind w:firstLine="465"/>
        <w:outlineLvl w:val="0"/>
        <w:rPr>
          <w:rFonts w:asciiTheme="majorEastAsia" w:eastAsiaTheme="majorEastAsia" w:hAnsiTheme="majorEastAsia" w:cs="宋体"/>
          <w:bCs/>
          <w:kern w:val="36"/>
          <w:sz w:val="24"/>
          <w:szCs w:val="24"/>
        </w:rPr>
      </w:pPr>
      <w:r w:rsidRPr="00117F88">
        <w:rPr>
          <w:rFonts w:asciiTheme="minorEastAsia" w:eastAsiaTheme="minorEastAsia" w:hAnsiTheme="minorEastAsia" w:cs="宋体" w:hint="eastAsia"/>
          <w:sz w:val="24"/>
          <w:szCs w:val="24"/>
        </w:rPr>
        <w:t>我们教师只有与时俱进、改变观念、不断学习才能做好学生的引路人。</w:t>
      </w:r>
    </w:p>
    <w:p w:rsidR="00F401A9" w:rsidRDefault="00B5462C" w:rsidP="00F401A9">
      <w:pPr>
        <w:adjustRightInd/>
        <w:snapToGrid/>
        <w:spacing w:after="0" w:line="360" w:lineRule="auto"/>
        <w:ind w:firstLineChars="200" w:firstLine="480"/>
        <w:outlineLvl w:val="0"/>
        <w:rPr>
          <w:rFonts w:asciiTheme="majorEastAsia" w:eastAsiaTheme="majorEastAsia" w:hAnsiTheme="majorEastAsia" w:cs="宋体"/>
          <w:bCs/>
          <w:kern w:val="36"/>
          <w:sz w:val="24"/>
          <w:szCs w:val="24"/>
        </w:rPr>
      </w:pPr>
      <w:r>
        <w:rPr>
          <w:rFonts w:asciiTheme="majorEastAsia" w:eastAsiaTheme="majorEastAsia" w:hAnsiTheme="majorEastAsia" w:cs="宋体" w:hint="eastAsia"/>
          <w:bCs/>
          <w:kern w:val="36"/>
          <w:sz w:val="24"/>
          <w:szCs w:val="24"/>
        </w:rPr>
        <w:t>我把这些理念贯穿在</w:t>
      </w:r>
      <w:r w:rsidR="00117F88">
        <w:rPr>
          <w:rFonts w:asciiTheme="majorEastAsia" w:eastAsiaTheme="majorEastAsia" w:hAnsiTheme="majorEastAsia" w:cs="宋体" w:hint="eastAsia"/>
          <w:bCs/>
          <w:kern w:val="36"/>
          <w:sz w:val="24"/>
          <w:szCs w:val="24"/>
        </w:rPr>
        <w:t>线上</w:t>
      </w:r>
      <w:r>
        <w:rPr>
          <w:rFonts w:asciiTheme="majorEastAsia" w:eastAsiaTheme="majorEastAsia" w:hAnsiTheme="majorEastAsia" w:cs="宋体" w:hint="eastAsia"/>
          <w:bCs/>
          <w:kern w:val="36"/>
          <w:sz w:val="24"/>
          <w:szCs w:val="24"/>
        </w:rPr>
        <w:t>教学中。</w:t>
      </w:r>
      <w:r w:rsidR="00117F88">
        <w:rPr>
          <w:rFonts w:asciiTheme="majorEastAsia" w:eastAsiaTheme="majorEastAsia" w:hAnsiTheme="majorEastAsia" w:cs="宋体" w:hint="eastAsia"/>
          <w:bCs/>
          <w:kern w:val="36"/>
          <w:sz w:val="24"/>
          <w:szCs w:val="24"/>
        </w:rPr>
        <w:t>在</w:t>
      </w:r>
      <w:r w:rsidR="00117F88" w:rsidRPr="00117F88">
        <w:rPr>
          <w:rFonts w:asciiTheme="majorEastAsia" w:eastAsiaTheme="majorEastAsia" w:hAnsiTheme="majorEastAsia" w:cs="宋体" w:hint="eastAsia"/>
          <w:bCs/>
          <w:kern w:val="36"/>
          <w:sz w:val="24"/>
          <w:szCs w:val="24"/>
        </w:rPr>
        <w:t>进行的语文七年级下册活动课《综合性学习：天下国家》</w:t>
      </w:r>
      <w:r w:rsidR="00117F88">
        <w:rPr>
          <w:rFonts w:asciiTheme="majorEastAsia" w:eastAsiaTheme="majorEastAsia" w:hAnsiTheme="majorEastAsia" w:cs="宋体" w:hint="eastAsia"/>
          <w:bCs/>
          <w:kern w:val="36"/>
          <w:sz w:val="24"/>
          <w:szCs w:val="24"/>
        </w:rPr>
        <w:t>中，</w:t>
      </w:r>
      <w:r w:rsidR="00C1193C">
        <w:rPr>
          <w:rFonts w:asciiTheme="majorEastAsia" w:eastAsiaTheme="majorEastAsia" w:hAnsiTheme="majorEastAsia" w:cs="宋体" w:hint="eastAsia"/>
          <w:bCs/>
          <w:kern w:val="36"/>
          <w:sz w:val="24"/>
          <w:szCs w:val="24"/>
        </w:rPr>
        <w:t>充分发挥了网络资源的整合作用，结合当前疫情，</w:t>
      </w:r>
      <w:r w:rsidR="00F401A9">
        <w:rPr>
          <w:rFonts w:asciiTheme="majorEastAsia" w:eastAsiaTheme="majorEastAsia" w:hAnsiTheme="majorEastAsia" w:cs="宋体" w:hint="eastAsia"/>
          <w:bCs/>
          <w:kern w:val="36"/>
          <w:sz w:val="24"/>
          <w:szCs w:val="24"/>
        </w:rPr>
        <w:t>引导学生积极主动思维，</w:t>
      </w:r>
      <w:r w:rsidR="00C1193C">
        <w:rPr>
          <w:rFonts w:asciiTheme="majorEastAsia" w:eastAsiaTheme="majorEastAsia" w:hAnsiTheme="majorEastAsia" w:cs="宋体" w:hint="eastAsia"/>
          <w:bCs/>
          <w:kern w:val="36"/>
          <w:sz w:val="24"/>
          <w:szCs w:val="24"/>
        </w:rPr>
        <w:t>以线上活动为主。</w:t>
      </w:r>
    </w:p>
    <w:p w:rsidR="00323E5C" w:rsidRDefault="008D45BB" w:rsidP="00117F88">
      <w:pPr>
        <w:adjustRightInd/>
        <w:snapToGrid/>
        <w:spacing w:after="0" w:line="360" w:lineRule="auto"/>
        <w:ind w:firstLine="465"/>
        <w:outlineLvl w:val="0"/>
        <w:rPr>
          <w:rFonts w:asciiTheme="majorEastAsia" w:eastAsiaTheme="majorEastAsia" w:hAnsiTheme="majorEastAsia" w:cs="宋体"/>
          <w:bCs/>
          <w:kern w:val="36"/>
          <w:sz w:val="24"/>
          <w:szCs w:val="24"/>
        </w:rPr>
      </w:pPr>
      <w:r>
        <w:rPr>
          <w:rFonts w:asciiTheme="majorEastAsia" w:eastAsiaTheme="majorEastAsia" w:hAnsiTheme="majorEastAsia" w:cs="宋体" w:hint="eastAsia"/>
          <w:bCs/>
          <w:kern w:val="36"/>
          <w:sz w:val="24"/>
          <w:szCs w:val="24"/>
        </w:rPr>
        <w:t>主要教学环节有：课前搜集资料；</w:t>
      </w:r>
      <w:r w:rsidR="00323E5C">
        <w:rPr>
          <w:rFonts w:asciiTheme="majorEastAsia" w:eastAsiaTheme="majorEastAsia" w:hAnsiTheme="majorEastAsia" w:cs="宋体" w:hint="eastAsia"/>
          <w:bCs/>
          <w:kern w:val="36"/>
          <w:sz w:val="24"/>
          <w:szCs w:val="24"/>
        </w:rPr>
        <w:t>在播放《我和我的祖国》的旋律中出示全国抗疫图片</w:t>
      </w:r>
      <w:r>
        <w:rPr>
          <w:rFonts w:asciiTheme="majorEastAsia" w:eastAsiaTheme="majorEastAsia" w:hAnsiTheme="majorEastAsia" w:cs="宋体" w:hint="eastAsia"/>
          <w:bCs/>
          <w:kern w:val="36"/>
          <w:sz w:val="24"/>
          <w:szCs w:val="24"/>
        </w:rPr>
        <w:t>，创设情境，导入本课学习；</w:t>
      </w:r>
      <w:r w:rsidR="00B70803">
        <w:rPr>
          <w:rFonts w:asciiTheme="majorEastAsia" w:eastAsiaTheme="majorEastAsia" w:hAnsiTheme="majorEastAsia" w:cs="宋体" w:hint="eastAsia"/>
          <w:bCs/>
          <w:kern w:val="36"/>
          <w:sz w:val="24"/>
          <w:szCs w:val="24"/>
        </w:rPr>
        <w:t>展示英雄故事并学习英雄</w:t>
      </w:r>
      <w:r>
        <w:rPr>
          <w:rFonts w:asciiTheme="majorEastAsia" w:eastAsiaTheme="majorEastAsia" w:hAnsiTheme="majorEastAsia" w:cs="宋体" w:hint="eastAsia"/>
          <w:bCs/>
          <w:kern w:val="36"/>
          <w:sz w:val="24"/>
          <w:szCs w:val="24"/>
        </w:rPr>
        <w:t>精神；</w:t>
      </w:r>
      <w:r w:rsidR="00B70803">
        <w:rPr>
          <w:rFonts w:asciiTheme="majorEastAsia" w:eastAsiaTheme="majorEastAsia" w:hAnsiTheme="majorEastAsia" w:cs="宋体" w:hint="eastAsia"/>
          <w:bCs/>
          <w:kern w:val="36"/>
          <w:sz w:val="24"/>
          <w:szCs w:val="24"/>
        </w:rPr>
        <w:t>在欣赏央视朗诵《你的样子》</w:t>
      </w:r>
      <w:r>
        <w:rPr>
          <w:rFonts w:asciiTheme="majorEastAsia" w:eastAsiaTheme="majorEastAsia" w:hAnsiTheme="majorEastAsia" w:cs="宋体" w:hint="eastAsia"/>
          <w:bCs/>
          <w:kern w:val="36"/>
          <w:sz w:val="24"/>
          <w:szCs w:val="24"/>
        </w:rPr>
        <w:t>中感悟并创造自己赞美英雄的诗歌；</w:t>
      </w:r>
      <w:r w:rsidR="00F401A9">
        <w:rPr>
          <w:rFonts w:asciiTheme="majorEastAsia" w:eastAsiaTheme="majorEastAsia" w:hAnsiTheme="majorEastAsia" w:cs="宋体" w:hint="eastAsia"/>
          <w:bCs/>
          <w:kern w:val="36"/>
          <w:sz w:val="24"/>
          <w:szCs w:val="24"/>
        </w:rPr>
        <w:t>结合疫情间国内、国际不和谐的声音明辨是非。</w:t>
      </w:r>
    </w:p>
    <w:p w:rsidR="00F401A9" w:rsidRDefault="00F401A9" w:rsidP="00117F88">
      <w:pPr>
        <w:adjustRightInd/>
        <w:snapToGrid/>
        <w:spacing w:after="0" w:line="360" w:lineRule="auto"/>
        <w:ind w:firstLine="465"/>
        <w:outlineLvl w:val="0"/>
        <w:rPr>
          <w:rFonts w:asciiTheme="majorEastAsia" w:eastAsiaTheme="majorEastAsia" w:hAnsiTheme="majorEastAsia" w:cs="宋体"/>
          <w:bCs/>
          <w:kern w:val="36"/>
          <w:sz w:val="24"/>
          <w:szCs w:val="24"/>
        </w:rPr>
      </w:pPr>
      <w:r w:rsidRPr="00F401A9">
        <w:rPr>
          <w:rFonts w:asciiTheme="majorEastAsia" w:eastAsiaTheme="majorEastAsia" w:hAnsiTheme="majorEastAsia" w:cs="宋体" w:hint="eastAsia"/>
          <w:bCs/>
          <w:kern w:val="36"/>
          <w:sz w:val="24"/>
          <w:szCs w:val="24"/>
        </w:rPr>
        <w:t>线上课堂因为只有20分钟，分享的时间肯定是不够用的，所以，我鼓励学生们在线上班级群里发视频、语音、文字等讲述这些身边真实发生的故事，与同学们分享感受。通过讲英雄故事，引导学生们在缅怀的过程中学会感恩，这个世上哪有什么岁月静好，只是有人在负重前</w:t>
      </w:r>
      <w:r w:rsidR="00D95A6C">
        <w:rPr>
          <w:rFonts w:asciiTheme="majorEastAsia" w:eastAsiaTheme="majorEastAsia" w:hAnsiTheme="majorEastAsia" w:cs="宋体" w:hint="eastAsia"/>
          <w:bCs/>
          <w:kern w:val="36"/>
          <w:sz w:val="24"/>
          <w:szCs w:val="24"/>
        </w:rPr>
        <w:t>行。在体会的过程中学会珍惜，在讴歌的过程中成长自己的精神生命。</w:t>
      </w:r>
      <w:r w:rsidR="00D95A6C">
        <w:rPr>
          <w:rFonts w:asciiTheme="majorEastAsia" w:eastAsiaTheme="majorEastAsia" w:hAnsiTheme="majorEastAsia" w:cs="宋体"/>
          <w:bCs/>
          <w:noProof/>
          <w:kern w:val="36"/>
          <w:sz w:val="24"/>
          <w:szCs w:val="24"/>
        </w:rPr>
        <w:drawing>
          <wp:inline distT="0" distB="0" distL="0" distR="0">
            <wp:extent cx="4772025" cy="3181350"/>
            <wp:effectExtent l="19050" t="0" r="9525" b="0"/>
            <wp:docPr id="3" name="图片 3" descr="C:\Users\ADMINI~1\AppData\Local\Temp\WeChat Files\e7ef07a2b88a6ea0c2f03174bdde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e7ef07a2b88a6ea0c2f03174bddefc1.jpg"/>
                    <pic:cNvPicPr>
                      <a:picLocks noChangeAspect="1" noChangeArrowheads="1"/>
                    </pic:cNvPicPr>
                  </pic:nvPicPr>
                  <pic:blipFill>
                    <a:blip r:embed="rId7" cstate="print"/>
                    <a:srcRect/>
                    <a:stretch>
                      <a:fillRect/>
                    </a:stretch>
                  </pic:blipFill>
                  <pic:spPr bwMode="auto">
                    <a:xfrm>
                      <a:off x="0" y="0"/>
                      <a:ext cx="4778304" cy="3185536"/>
                    </a:xfrm>
                    <a:prstGeom prst="rect">
                      <a:avLst/>
                    </a:prstGeom>
                    <a:noFill/>
                    <a:ln w="9525">
                      <a:noFill/>
                      <a:miter lim="800000"/>
                      <a:headEnd/>
                      <a:tailEnd/>
                    </a:ln>
                  </pic:spPr>
                </pic:pic>
              </a:graphicData>
            </a:graphic>
          </wp:inline>
        </w:drawing>
      </w:r>
    </w:p>
    <w:p w:rsidR="00D95A6C" w:rsidRDefault="00323E5C" w:rsidP="00D95A6C">
      <w:pPr>
        <w:adjustRightInd/>
        <w:snapToGrid/>
        <w:spacing w:after="0" w:line="360" w:lineRule="auto"/>
        <w:ind w:firstLine="465"/>
        <w:outlineLvl w:val="0"/>
        <w:rPr>
          <w:rFonts w:asciiTheme="majorEastAsia" w:eastAsiaTheme="majorEastAsia" w:hAnsiTheme="majorEastAsia" w:cs="宋体"/>
          <w:bCs/>
          <w:kern w:val="36"/>
          <w:sz w:val="24"/>
          <w:szCs w:val="24"/>
        </w:rPr>
      </w:pPr>
      <w:r>
        <w:rPr>
          <w:rFonts w:asciiTheme="majorEastAsia" w:eastAsiaTheme="majorEastAsia" w:hAnsiTheme="majorEastAsia" w:cs="宋体" w:hint="eastAsia"/>
          <w:bCs/>
          <w:kern w:val="36"/>
          <w:sz w:val="24"/>
          <w:szCs w:val="24"/>
        </w:rPr>
        <w:t>通过这次活动课，</w:t>
      </w:r>
      <w:r w:rsidR="00117F88" w:rsidRPr="00117F88">
        <w:rPr>
          <w:rFonts w:asciiTheme="majorEastAsia" w:eastAsiaTheme="majorEastAsia" w:hAnsiTheme="majorEastAsia" w:cs="宋体" w:hint="eastAsia"/>
          <w:bCs/>
          <w:kern w:val="36"/>
          <w:sz w:val="24"/>
          <w:szCs w:val="24"/>
        </w:rPr>
        <w:t>培养</w:t>
      </w:r>
      <w:r w:rsidR="00F401A9">
        <w:rPr>
          <w:rFonts w:asciiTheme="majorEastAsia" w:eastAsiaTheme="majorEastAsia" w:hAnsiTheme="majorEastAsia" w:cs="宋体" w:hint="eastAsia"/>
          <w:bCs/>
          <w:kern w:val="36"/>
          <w:sz w:val="24"/>
          <w:szCs w:val="24"/>
        </w:rPr>
        <w:t>了</w:t>
      </w:r>
      <w:r w:rsidR="00117F88" w:rsidRPr="00117F88">
        <w:rPr>
          <w:rFonts w:asciiTheme="majorEastAsia" w:eastAsiaTheme="majorEastAsia" w:hAnsiTheme="majorEastAsia" w:cs="宋体" w:hint="eastAsia"/>
          <w:bCs/>
          <w:kern w:val="36"/>
          <w:sz w:val="24"/>
          <w:szCs w:val="24"/>
        </w:rPr>
        <w:t>学生家国情怀，</w:t>
      </w:r>
      <w:r w:rsidR="00117F88">
        <w:rPr>
          <w:rFonts w:asciiTheme="majorEastAsia" w:eastAsiaTheme="majorEastAsia" w:hAnsiTheme="majorEastAsia" w:cs="宋体" w:hint="eastAsia"/>
          <w:bCs/>
          <w:kern w:val="36"/>
          <w:sz w:val="24"/>
          <w:szCs w:val="24"/>
        </w:rPr>
        <w:t>感受中国精神，</w:t>
      </w:r>
      <w:r w:rsidR="00117F88" w:rsidRPr="00117F88">
        <w:rPr>
          <w:rFonts w:asciiTheme="majorEastAsia" w:eastAsiaTheme="majorEastAsia" w:hAnsiTheme="majorEastAsia" w:cs="宋体" w:hint="eastAsia"/>
          <w:bCs/>
          <w:kern w:val="36"/>
          <w:sz w:val="24"/>
          <w:szCs w:val="24"/>
        </w:rPr>
        <w:t>引导学生向抗疫英雄学习，</w:t>
      </w:r>
      <w:r w:rsidR="00F401A9">
        <w:rPr>
          <w:rFonts w:asciiTheme="majorEastAsia" w:eastAsiaTheme="majorEastAsia" w:hAnsiTheme="majorEastAsia" w:cs="宋体" w:hint="eastAsia"/>
          <w:bCs/>
          <w:kern w:val="36"/>
          <w:sz w:val="24"/>
          <w:szCs w:val="24"/>
        </w:rPr>
        <w:t>提高学生思辨能力</w:t>
      </w:r>
      <w:r w:rsidR="00C1193C">
        <w:rPr>
          <w:rFonts w:asciiTheme="majorEastAsia" w:eastAsiaTheme="majorEastAsia" w:hAnsiTheme="majorEastAsia" w:cs="宋体" w:hint="eastAsia"/>
          <w:bCs/>
          <w:kern w:val="36"/>
          <w:sz w:val="24"/>
          <w:szCs w:val="24"/>
        </w:rPr>
        <w:t>，</w:t>
      </w:r>
      <w:r w:rsidR="008D45BB">
        <w:rPr>
          <w:rFonts w:asciiTheme="majorEastAsia" w:eastAsiaTheme="majorEastAsia" w:hAnsiTheme="majorEastAsia" w:cs="宋体" w:hint="eastAsia"/>
          <w:bCs/>
          <w:kern w:val="36"/>
          <w:sz w:val="24"/>
          <w:szCs w:val="24"/>
        </w:rPr>
        <w:t>同时</w:t>
      </w:r>
      <w:r w:rsidR="00117F88" w:rsidRPr="00117F88">
        <w:rPr>
          <w:rFonts w:asciiTheme="majorEastAsia" w:eastAsiaTheme="majorEastAsia" w:hAnsiTheme="majorEastAsia" w:cs="宋体" w:hint="eastAsia"/>
          <w:bCs/>
          <w:kern w:val="36"/>
          <w:sz w:val="24"/>
          <w:szCs w:val="24"/>
        </w:rPr>
        <w:t>培养</w:t>
      </w:r>
      <w:r w:rsidR="00C1193C">
        <w:rPr>
          <w:rFonts w:asciiTheme="majorEastAsia" w:eastAsiaTheme="majorEastAsia" w:hAnsiTheme="majorEastAsia" w:cs="宋体" w:hint="eastAsia"/>
          <w:bCs/>
          <w:kern w:val="36"/>
          <w:sz w:val="24"/>
          <w:szCs w:val="24"/>
        </w:rPr>
        <w:t>了学生的自主、合作</w:t>
      </w:r>
      <w:r w:rsidR="00117F88" w:rsidRPr="00117F88">
        <w:rPr>
          <w:rFonts w:asciiTheme="majorEastAsia" w:eastAsiaTheme="majorEastAsia" w:hAnsiTheme="majorEastAsia" w:cs="宋体" w:hint="eastAsia"/>
          <w:bCs/>
          <w:kern w:val="36"/>
          <w:sz w:val="24"/>
          <w:szCs w:val="24"/>
        </w:rPr>
        <w:t>、探究</w:t>
      </w:r>
      <w:r>
        <w:rPr>
          <w:rFonts w:asciiTheme="majorEastAsia" w:eastAsiaTheme="majorEastAsia" w:hAnsiTheme="majorEastAsia" w:cs="宋体" w:hint="eastAsia"/>
          <w:bCs/>
          <w:kern w:val="36"/>
          <w:sz w:val="24"/>
          <w:szCs w:val="24"/>
        </w:rPr>
        <w:t>和写作的</w:t>
      </w:r>
      <w:r w:rsidR="00117F88" w:rsidRPr="00117F88">
        <w:rPr>
          <w:rFonts w:asciiTheme="majorEastAsia" w:eastAsiaTheme="majorEastAsia" w:hAnsiTheme="majorEastAsia" w:cs="宋体" w:hint="eastAsia"/>
          <w:bCs/>
          <w:kern w:val="36"/>
          <w:sz w:val="24"/>
          <w:szCs w:val="24"/>
        </w:rPr>
        <w:t>能力。</w:t>
      </w:r>
    </w:p>
    <w:p w:rsidR="00D445ED" w:rsidRDefault="00F322A2" w:rsidP="00117F88">
      <w:pPr>
        <w:adjustRightInd/>
        <w:snapToGrid/>
        <w:spacing w:after="0" w:line="360" w:lineRule="auto"/>
        <w:ind w:firstLine="465"/>
        <w:outlineLvl w:val="0"/>
        <w:rPr>
          <w:rFonts w:asciiTheme="majorEastAsia" w:eastAsiaTheme="majorEastAsia" w:hAnsiTheme="majorEastAsia" w:cs="宋体"/>
          <w:bCs/>
          <w:kern w:val="36"/>
          <w:sz w:val="24"/>
          <w:szCs w:val="24"/>
        </w:rPr>
      </w:pPr>
      <w:r>
        <w:rPr>
          <w:rFonts w:asciiTheme="majorEastAsia" w:eastAsiaTheme="majorEastAsia" w:hAnsiTheme="majorEastAsia" w:cs="宋体" w:hint="eastAsia"/>
          <w:bCs/>
          <w:kern w:val="36"/>
          <w:sz w:val="24"/>
          <w:szCs w:val="24"/>
        </w:rPr>
        <w:lastRenderedPageBreak/>
        <w:t>在教学设计</w:t>
      </w:r>
      <w:r w:rsidR="00F401A9">
        <w:rPr>
          <w:rFonts w:asciiTheme="majorEastAsia" w:eastAsiaTheme="majorEastAsia" w:hAnsiTheme="majorEastAsia" w:cs="宋体" w:hint="eastAsia"/>
          <w:bCs/>
          <w:kern w:val="36"/>
          <w:sz w:val="24"/>
          <w:szCs w:val="24"/>
        </w:rPr>
        <w:t>和反思</w:t>
      </w:r>
      <w:r>
        <w:rPr>
          <w:rFonts w:asciiTheme="majorEastAsia" w:eastAsiaTheme="majorEastAsia" w:hAnsiTheme="majorEastAsia" w:cs="宋体" w:hint="eastAsia"/>
          <w:bCs/>
          <w:kern w:val="36"/>
          <w:sz w:val="24"/>
          <w:szCs w:val="24"/>
        </w:rPr>
        <w:t>中</w:t>
      </w:r>
      <w:r w:rsidR="006C71F1">
        <w:rPr>
          <w:rFonts w:asciiTheme="majorEastAsia" w:eastAsiaTheme="majorEastAsia" w:hAnsiTheme="majorEastAsia" w:cs="宋体" w:hint="eastAsia"/>
          <w:bCs/>
          <w:kern w:val="36"/>
          <w:sz w:val="24"/>
          <w:szCs w:val="24"/>
        </w:rPr>
        <w:t>，赵</w:t>
      </w:r>
      <w:r>
        <w:rPr>
          <w:rFonts w:asciiTheme="majorEastAsia" w:eastAsiaTheme="majorEastAsia" w:hAnsiTheme="majorEastAsia" w:cs="宋体" w:hint="eastAsia"/>
          <w:bCs/>
          <w:kern w:val="36"/>
          <w:sz w:val="24"/>
          <w:szCs w:val="24"/>
        </w:rPr>
        <w:t>晓燕老师又</w:t>
      </w:r>
      <w:r w:rsidR="006C71F1">
        <w:rPr>
          <w:rFonts w:asciiTheme="majorEastAsia" w:eastAsiaTheme="majorEastAsia" w:hAnsiTheme="majorEastAsia" w:cs="宋体" w:hint="eastAsia"/>
          <w:bCs/>
          <w:kern w:val="36"/>
          <w:sz w:val="24"/>
          <w:szCs w:val="24"/>
        </w:rPr>
        <w:t>给</w:t>
      </w:r>
      <w:r w:rsidR="00F401A9">
        <w:rPr>
          <w:rFonts w:asciiTheme="majorEastAsia" w:eastAsiaTheme="majorEastAsia" w:hAnsiTheme="majorEastAsia" w:cs="宋体" w:hint="eastAsia"/>
          <w:bCs/>
          <w:kern w:val="36"/>
          <w:sz w:val="24"/>
          <w:szCs w:val="24"/>
        </w:rPr>
        <w:t>我</w:t>
      </w:r>
      <w:r>
        <w:rPr>
          <w:rFonts w:asciiTheme="majorEastAsia" w:eastAsiaTheme="majorEastAsia" w:hAnsiTheme="majorEastAsia" w:cs="宋体" w:hint="eastAsia"/>
          <w:bCs/>
          <w:kern w:val="36"/>
          <w:sz w:val="24"/>
          <w:szCs w:val="24"/>
        </w:rPr>
        <w:t>分享资源、</w:t>
      </w:r>
      <w:r w:rsidR="006C71F1">
        <w:rPr>
          <w:rFonts w:asciiTheme="majorEastAsia" w:eastAsiaTheme="majorEastAsia" w:hAnsiTheme="majorEastAsia" w:cs="宋体" w:hint="eastAsia"/>
          <w:bCs/>
          <w:kern w:val="36"/>
          <w:sz w:val="24"/>
          <w:szCs w:val="24"/>
        </w:rPr>
        <w:t>具体指导和鼓励，</w:t>
      </w:r>
      <w:r w:rsidR="00D56318">
        <w:rPr>
          <w:rFonts w:asciiTheme="majorEastAsia" w:eastAsiaTheme="majorEastAsia" w:hAnsiTheme="majorEastAsia" w:cs="宋体" w:hint="eastAsia"/>
          <w:bCs/>
          <w:kern w:val="36"/>
          <w:sz w:val="24"/>
          <w:szCs w:val="24"/>
        </w:rPr>
        <w:t>我们每一次的进步都凝聚着赵老师的辛勤汗水。</w:t>
      </w:r>
    </w:p>
    <w:p w:rsidR="00D445ED" w:rsidRPr="00FB681E" w:rsidRDefault="004131EE" w:rsidP="00FB681E">
      <w:pPr>
        <w:adjustRightInd/>
        <w:snapToGrid/>
        <w:spacing w:after="0" w:line="360" w:lineRule="auto"/>
        <w:outlineLvl w:val="0"/>
        <w:rPr>
          <w:rFonts w:ascii="黑体" w:eastAsia="黑体" w:hAnsi="黑体" w:cs="宋体"/>
          <w:bCs/>
          <w:kern w:val="36"/>
          <w:sz w:val="28"/>
          <w:szCs w:val="28"/>
        </w:rPr>
      </w:pPr>
      <w:r w:rsidRPr="00FB681E">
        <w:rPr>
          <w:rFonts w:ascii="黑体" w:eastAsia="黑体" w:hAnsi="黑体" w:cs="宋体" w:hint="eastAsia"/>
          <w:bCs/>
          <w:kern w:val="36"/>
          <w:sz w:val="28"/>
          <w:szCs w:val="28"/>
        </w:rPr>
        <w:t>三、组织教学，倡导高效课堂。</w:t>
      </w:r>
    </w:p>
    <w:p w:rsidR="00D95A6C" w:rsidRPr="00E63488" w:rsidRDefault="004131EE" w:rsidP="00D95A6C">
      <w:pPr>
        <w:adjustRightInd/>
        <w:snapToGrid/>
        <w:spacing w:after="0" w:line="360" w:lineRule="auto"/>
        <w:ind w:firstLine="465"/>
        <w:outlineLvl w:val="0"/>
        <w:rPr>
          <w:rFonts w:asciiTheme="minorEastAsia" w:eastAsiaTheme="minorEastAsia" w:hAnsiTheme="minorEastAsia" w:cs="宋体"/>
          <w:sz w:val="24"/>
          <w:szCs w:val="24"/>
        </w:rPr>
      </w:pPr>
      <w:r w:rsidRPr="0098781A">
        <w:rPr>
          <w:rFonts w:asciiTheme="minorEastAsia" w:eastAsiaTheme="minorEastAsia" w:hAnsiTheme="minorEastAsia" w:cs="宋体" w:hint="eastAsia"/>
          <w:sz w:val="24"/>
          <w:szCs w:val="24"/>
        </w:rPr>
        <w:t>这些培训活动，令我认识到，教师要充分信任学生，相信学生完全有学习的能力。</w:t>
      </w:r>
      <w:r w:rsidR="006C71F1">
        <w:rPr>
          <w:rFonts w:asciiTheme="minorEastAsia" w:eastAsiaTheme="minorEastAsia" w:hAnsiTheme="minorEastAsia" w:cs="宋体" w:hint="eastAsia"/>
          <w:sz w:val="24"/>
          <w:szCs w:val="24"/>
        </w:rPr>
        <w:t>碑林区语文名师工作室的名师杨文瑞老师所做报告</w:t>
      </w:r>
      <w:r w:rsidR="006C71F1" w:rsidRPr="006C71F1">
        <w:rPr>
          <w:rFonts w:asciiTheme="minorEastAsia" w:eastAsiaTheme="minorEastAsia" w:hAnsiTheme="minorEastAsia" w:cs="宋体" w:hint="eastAsia"/>
          <w:sz w:val="24"/>
          <w:szCs w:val="24"/>
        </w:rPr>
        <w:t>《网上教学如何指导学生阅读》</w:t>
      </w:r>
      <w:r w:rsidR="008D45BB">
        <w:rPr>
          <w:rFonts w:asciiTheme="minorEastAsia" w:eastAsiaTheme="minorEastAsia" w:hAnsiTheme="minorEastAsia" w:cs="宋体" w:hint="eastAsia"/>
          <w:sz w:val="24"/>
          <w:szCs w:val="24"/>
        </w:rPr>
        <w:t>中提到“</w:t>
      </w:r>
      <w:r w:rsidR="00E63488">
        <w:rPr>
          <w:rFonts w:asciiTheme="minorEastAsia" w:eastAsiaTheme="minorEastAsia" w:hAnsiTheme="minorEastAsia" w:cs="宋体" w:hint="eastAsia"/>
          <w:sz w:val="24"/>
          <w:szCs w:val="24"/>
        </w:rPr>
        <w:t>要重视培养学生广泛的阅读兴趣，扩大知识面，增加阅读量，读整本书。</w:t>
      </w:r>
      <w:r w:rsidR="008D45BB" w:rsidRPr="008D45BB">
        <w:rPr>
          <w:rFonts w:asciiTheme="minorEastAsia" w:eastAsiaTheme="minorEastAsia" w:hAnsiTheme="minorEastAsia" w:cs="宋体" w:hint="eastAsia"/>
          <w:sz w:val="24"/>
          <w:szCs w:val="24"/>
        </w:rPr>
        <w:t>抓住契机、创</w:t>
      </w:r>
      <w:r w:rsidR="00E63488">
        <w:rPr>
          <w:rFonts w:asciiTheme="minorEastAsia" w:eastAsiaTheme="minorEastAsia" w:hAnsiTheme="minorEastAsia" w:cs="宋体" w:hint="eastAsia"/>
          <w:sz w:val="24"/>
          <w:szCs w:val="24"/>
        </w:rPr>
        <w:t>造契机，开展读书活动。因人而异、因书而异进行有效指导</w:t>
      </w:r>
      <w:r w:rsidR="008D45BB" w:rsidRPr="008D45BB">
        <w:rPr>
          <w:rFonts w:asciiTheme="minorEastAsia" w:eastAsiaTheme="minorEastAsia" w:hAnsiTheme="minorEastAsia" w:cs="宋体" w:hint="eastAsia"/>
          <w:sz w:val="24"/>
          <w:szCs w:val="24"/>
        </w:rPr>
        <w:t>。语文素养的提高，需要长期的熏陶、感染、积累、习得，我们要激发学生读书兴趣，养成读书习惯</w:t>
      </w:r>
      <w:r w:rsidR="00E63488">
        <w:rPr>
          <w:rFonts w:asciiTheme="minorEastAsia" w:eastAsiaTheme="minorEastAsia" w:hAnsiTheme="minorEastAsia" w:cs="宋体" w:hint="eastAsia"/>
          <w:sz w:val="24"/>
          <w:szCs w:val="24"/>
        </w:rPr>
        <w:t>”，给我们展示了怎样定位、摸索、创新，让课堂充满激情。</w:t>
      </w:r>
      <w:r w:rsidRPr="0098781A">
        <w:rPr>
          <w:rFonts w:asciiTheme="minorEastAsia" w:eastAsiaTheme="minorEastAsia" w:hAnsiTheme="minorEastAsia" w:cs="宋体" w:hint="eastAsia"/>
          <w:sz w:val="24"/>
          <w:szCs w:val="24"/>
        </w:rPr>
        <w:t>我知道了怎样让我的不同的学生在语文上得到不同的发展，并且能多样的、持续的发展；我知道了怎样爱我们的学生并让他们在更好的环境下健康的成长。要领会课程标准，激活教材内容。教师要精于启发、善于表达。语言表达要准确、规范、风趣。我会在新教材的研究上多下</w:t>
      </w:r>
      <w:r>
        <w:rPr>
          <w:rFonts w:asciiTheme="minorEastAsia" w:eastAsiaTheme="minorEastAsia" w:hAnsiTheme="minorEastAsia" w:cs="宋体" w:hint="eastAsia"/>
          <w:sz w:val="24"/>
          <w:szCs w:val="24"/>
        </w:rPr>
        <w:t>功夫，努力成为一名新型的研究型教师。</w:t>
      </w:r>
    </w:p>
    <w:p w:rsidR="00E41366" w:rsidRDefault="00E63488" w:rsidP="00640093">
      <w:pPr>
        <w:adjustRightInd/>
        <w:snapToGrid/>
        <w:spacing w:after="0" w:line="360" w:lineRule="auto"/>
        <w:ind w:firstLine="465"/>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我在线上进行</w:t>
      </w:r>
      <w:r w:rsidR="006C71F1">
        <w:rPr>
          <w:rFonts w:asciiTheme="minorEastAsia" w:eastAsiaTheme="minorEastAsia" w:hAnsiTheme="minorEastAsia" w:cs="宋体" w:hint="eastAsia"/>
          <w:sz w:val="24"/>
          <w:szCs w:val="24"/>
        </w:rPr>
        <w:t>名著导读《骆驼祥子》</w:t>
      </w:r>
      <w:r w:rsidR="001A5A85">
        <w:rPr>
          <w:rFonts w:asciiTheme="minorEastAsia" w:eastAsiaTheme="minorEastAsia" w:hAnsiTheme="minorEastAsia" w:cs="宋体" w:hint="eastAsia"/>
          <w:sz w:val="24"/>
          <w:szCs w:val="24"/>
        </w:rPr>
        <w:t>时，就结合上述理念，调动了</w:t>
      </w:r>
      <w:r w:rsidR="005A72FE">
        <w:rPr>
          <w:rFonts w:asciiTheme="minorEastAsia" w:eastAsiaTheme="minorEastAsia" w:hAnsiTheme="minorEastAsia" w:cs="宋体" w:hint="eastAsia"/>
          <w:sz w:val="24"/>
          <w:szCs w:val="24"/>
        </w:rPr>
        <w:t>全班同学学习的积极性。</w:t>
      </w:r>
      <w:r w:rsidR="00640093" w:rsidRPr="00640093">
        <w:rPr>
          <w:rFonts w:asciiTheme="minorEastAsia" w:eastAsiaTheme="minorEastAsia" w:hAnsiTheme="minorEastAsia" w:cs="宋体"/>
          <w:noProof/>
          <w:sz w:val="24"/>
          <w:szCs w:val="24"/>
        </w:rPr>
        <w:drawing>
          <wp:inline distT="0" distB="0" distL="0" distR="0">
            <wp:extent cx="4762500" cy="3175002"/>
            <wp:effectExtent l="19050" t="0" r="0" b="0"/>
            <wp:docPr id="4" name="图片 1" descr="C:\Users\ADMINI~1\AppData\Local\Temp\WeChat Files\da04600c0d3047c83052e32b78343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da04600c0d3047c83052e32b78343d3.jpg"/>
                    <pic:cNvPicPr>
                      <a:picLocks noChangeAspect="1" noChangeArrowheads="1"/>
                    </pic:cNvPicPr>
                  </pic:nvPicPr>
                  <pic:blipFill>
                    <a:blip r:embed="rId8" cstate="print"/>
                    <a:srcRect/>
                    <a:stretch>
                      <a:fillRect/>
                    </a:stretch>
                  </pic:blipFill>
                  <pic:spPr bwMode="auto">
                    <a:xfrm>
                      <a:off x="0" y="0"/>
                      <a:ext cx="4794062" cy="3196043"/>
                    </a:xfrm>
                    <a:prstGeom prst="rect">
                      <a:avLst/>
                    </a:prstGeom>
                    <a:noFill/>
                    <a:ln w="9525">
                      <a:noFill/>
                      <a:miter lim="800000"/>
                      <a:headEnd/>
                      <a:tailEnd/>
                    </a:ln>
                  </pic:spPr>
                </pic:pic>
              </a:graphicData>
            </a:graphic>
          </wp:inline>
        </w:drawing>
      </w:r>
    </w:p>
    <w:p w:rsidR="005A72FE" w:rsidRDefault="00076DF3" w:rsidP="005A72FE">
      <w:pPr>
        <w:adjustRightInd/>
        <w:snapToGrid/>
        <w:spacing w:after="0" w:line="360" w:lineRule="auto"/>
        <w:ind w:firstLineChars="200" w:firstLine="480"/>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我</w:t>
      </w:r>
      <w:r w:rsidR="005A72FE">
        <w:rPr>
          <w:rFonts w:asciiTheme="minorEastAsia" w:eastAsiaTheme="minorEastAsia" w:hAnsiTheme="minorEastAsia" w:cs="宋体" w:hint="eastAsia"/>
          <w:sz w:val="24"/>
          <w:szCs w:val="24"/>
        </w:rPr>
        <w:t>通过指导学生读整本书、圈点批注、画思维导图、做摘抄笔记等</w:t>
      </w:r>
      <w:r>
        <w:rPr>
          <w:rFonts w:asciiTheme="minorEastAsia" w:eastAsiaTheme="minorEastAsia" w:hAnsiTheme="minorEastAsia" w:cs="宋体" w:hint="eastAsia"/>
          <w:sz w:val="24"/>
          <w:szCs w:val="24"/>
        </w:rPr>
        <w:t>，让学生</w:t>
      </w:r>
      <w:r w:rsidR="005A72FE">
        <w:rPr>
          <w:rFonts w:asciiTheme="minorEastAsia" w:eastAsiaTheme="minorEastAsia" w:hAnsiTheme="minorEastAsia" w:cs="宋体" w:hint="eastAsia"/>
          <w:sz w:val="24"/>
          <w:szCs w:val="24"/>
        </w:rPr>
        <w:t>谈谈自己对角色的理解，进一步理解故事情节和形象。并让他们把自己的成</w:t>
      </w:r>
      <w:r w:rsidR="005A72FE">
        <w:rPr>
          <w:rFonts w:asciiTheme="minorEastAsia" w:eastAsiaTheme="minorEastAsia" w:hAnsiTheme="minorEastAsia" w:cs="宋体" w:hint="eastAsia"/>
          <w:sz w:val="24"/>
          <w:szCs w:val="24"/>
        </w:rPr>
        <w:lastRenderedPageBreak/>
        <w:t>果上传到群里展示、交流。学生通过教师的引领和</w:t>
      </w:r>
      <w:r w:rsidR="005A72FE" w:rsidRPr="0098781A">
        <w:rPr>
          <w:rFonts w:asciiTheme="minorEastAsia" w:eastAsiaTheme="minorEastAsia" w:hAnsiTheme="minorEastAsia" w:cs="宋体" w:hint="eastAsia"/>
          <w:sz w:val="24"/>
          <w:szCs w:val="24"/>
        </w:rPr>
        <w:t>积极主动的学习思维，</w:t>
      </w:r>
      <w:r w:rsidR="005A72FE">
        <w:rPr>
          <w:rFonts w:asciiTheme="minorEastAsia" w:eastAsiaTheme="minorEastAsia" w:hAnsiTheme="minorEastAsia" w:cs="宋体" w:hint="eastAsia"/>
          <w:sz w:val="24"/>
          <w:szCs w:val="24"/>
        </w:rPr>
        <w:t>高效率、高质量、生动有趣地完成学习目标，令人印象深刻。</w:t>
      </w:r>
    </w:p>
    <w:p w:rsidR="00A4339B" w:rsidRPr="00D87A20" w:rsidRDefault="00A4339B" w:rsidP="00D87A20">
      <w:pPr>
        <w:adjustRightInd/>
        <w:snapToGrid/>
        <w:spacing w:after="0" w:line="360" w:lineRule="auto"/>
        <w:ind w:firstLine="465"/>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赵晓燕老师在我们71中进行线上</w:t>
      </w:r>
      <w:r w:rsidR="00F41C51">
        <w:rPr>
          <w:rFonts w:asciiTheme="minorEastAsia" w:eastAsiaTheme="minorEastAsia" w:hAnsiTheme="minorEastAsia" w:cs="宋体" w:hint="eastAsia"/>
          <w:sz w:val="24"/>
          <w:szCs w:val="24"/>
        </w:rPr>
        <w:t>教研时提到“在每一堂作文教学课或教学单元里，分别完成一项训练内容，训练一种技能</w:t>
      </w:r>
      <w:r w:rsidR="00472DDE">
        <w:rPr>
          <w:rFonts w:asciiTheme="minorEastAsia" w:eastAsiaTheme="minorEastAsia" w:hAnsiTheme="minorEastAsia" w:cs="宋体" w:hint="eastAsia"/>
          <w:sz w:val="24"/>
          <w:szCs w:val="24"/>
        </w:rPr>
        <w:t>，把各项训练综合起来，学生的作文能力就得到提高”。</w:t>
      </w:r>
      <w:r w:rsidR="00C5736D">
        <w:rPr>
          <w:rFonts w:asciiTheme="minorEastAsia" w:eastAsiaTheme="minorEastAsia" w:hAnsiTheme="minorEastAsia" w:cs="宋体" w:hint="eastAsia"/>
          <w:sz w:val="24"/>
          <w:szCs w:val="24"/>
        </w:rPr>
        <w:t>遵循这一点，</w:t>
      </w:r>
      <w:r w:rsidR="00472DDE">
        <w:rPr>
          <w:rFonts w:asciiTheme="minorEastAsia" w:eastAsiaTheme="minorEastAsia" w:hAnsiTheme="minorEastAsia" w:cs="宋体" w:hint="eastAsia"/>
          <w:sz w:val="24"/>
          <w:szCs w:val="24"/>
        </w:rPr>
        <w:t>我</w:t>
      </w:r>
      <w:r w:rsidR="00C5736D">
        <w:rPr>
          <w:rFonts w:asciiTheme="minorEastAsia" w:eastAsiaTheme="minorEastAsia" w:hAnsiTheme="minorEastAsia" w:cs="宋体" w:hint="eastAsia"/>
          <w:sz w:val="24"/>
          <w:szCs w:val="24"/>
        </w:rPr>
        <w:t>非常重视平时</w:t>
      </w:r>
      <w:r w:rsidR="00740C2D">
        <w:rPr>
          <w:rFonts w:asciiTheme="minorEastAsia" w:eastAsiaTheme="minorEastAsia" w:hAnsiTheme="minorEastAsia" w:cs="宋体" w:hint="eastAsia"/>
          <w:sz w:val="24"/>
          <w:szCs w:val="24"/>
        </w:rPr>
        <w:t>单元</w:t>
      </w:r>
      <w:r w:rsidR="00C5736D">
        <w:rPr>
          <w:rFonts w:asciiTheme="minorEastAsia" w:eastAsiaTheme="minorEastAsia" w:hAnsiTheme="minorEastAsia" w:cs="宋体" w:hint="eastAsia"/>
          <w:sz w:val="24"/>
          <w:szCs w:val="24"/>
        </w:rPr>
        <w:t>阅读教学中穿插片段作文训练，日积月累，提高学生写作能力。比如：</w:t>
      </w:r>
      <w:r w:rsidR="00740C2D">
        <w:rPr>
          <w:rFonts w:asciiTheme="minorEastAsia" w:eastAsiaTheme="minorEastAsia" w:hAnsiTheme="minorEastAsia" w:cs="宋体" w:hint="eastAsia"/>
          <w:sz w:val="24"/>
          <w:szCs w:val="24"/>
        </w:rPr>
        <w:t>学完第一课《邓稼先》后，出示片段训练：请表达对邓稼先的敬仰之情，不少于100字。</w:t>
      </w:r>
      <w:r w:rsidR="00C5736D">
        <w:rPr>
          <w:rFonts w:asciiTheme="minorEastAsia" w:eastAsiaTheme="minorEastAsia" w:hAnsiTheme="minorEastAsia" w:cs="宋体" w:hint="eastAsia"/>
          <w:sz w:val="24"/>
          <w:szCs w:val="24"/>
        </w:rPr>
        <w:t>学完第二课《说和做—记闻一多先生的言行片段》</w:t>
      </w:r>
      <w:r w:rsidR="00740C2D">
        <w:rPr>
          <w:rFonts w:asciiTheme="minorEastAsia" w:eastAsiaTheme="minorEastAsia" w:hAnsiTheme="minorEastAsia" w:cs="宋体" w:hint="eastAsia"/>
          <w:sz w:val="24"/>
          <w:szCs w:val="24"/>
        </w:rPr>
        <w:t>后，出示</w:t>
      </w:r>
      <w:r w:rsidR="001049FF">
        <w:rPr>
          <w:rFonts w:asciiTheme="minorEastAsia" w:eastAsiaTheme="minorEastAsia" w:hAnsiTheme="minorEastAsia" w:cs="宋体" w:hint="eastAsia"/>
          <w:sz w:val="24"/>
          <w:szCs w:val="24"/>
        </w:rPr>
        <w:t>：</w:t>
      </w:r>
      <w:r w:rsidR="00740C2D">
        <w:rPr>
          <w:rFonts w:asciiTheme="minorEastAsia" w:eastAsiaTheme="minorEastAsia" w:hAnsiTheme="minorEastAsia" w:cs="宋体" w:hint="eastAsia"/>
          <w:sz w:val="24"/>
          <w:szCs w:val="24"/>
        </w:rPr>
        <w:t>“夜，已经很深了，可闻一多先生的书房里还亮着光，只见他</w:t>
      </w:r>
      <w:r w:rsidR="00740C2D">
        <w:rPr>
          <w:rFonts w:asciiTheme="minorEastAsia" w:eastAsiaTheme="minorEastAsia" w:hAnsiTheme="minorEastAsia" w:cs="宋体"/>
          <w:sz w:val="24"/>
          <w:szCs w:val="24"/>
        </w:rPr>
        <w:t>……</w:t>
      </w:r>
      <w:r w:rsidR="00740C2D">
        <w:rPr>
          <w:rFonts w:asciiTheme="minorEastAsia" w:eastAsiaTheme="minorEastAsia" w:hAnsiTheme="minorEastAsia" w:cs="宋体" w:hint="eastAsia"/>
          <w:sz w:val="24"/>
          <w:szCs w:val="24"/>
        </w:rPr>
        <w:t>”，请同学们根据老师出示的情境，揣摩想象，还原闻一多先生做研究时的情境。要求：遵从文本，合理发挥想象，并尝试运用文中的四字短语来表达，添加细节描写，丰富人物形象。</w:t>
      </w:r>
      <w:r w:rsidR="001049FF">
        <w:rPr>
          <w:rFonts w:asciiTheme="minorEastAsia" w:eastAsiaTheme="minorEastAsia" w:hAnsiTheme="minorEastAsia" w:cs="宋体" w:hint="eastAsia"/>
          <w:sz w:val="24"/>
          <w:szCs w:val="24"/>
        </w:rPr>
        <w:t>这些小的片段练习，抓住了教材特点，难度不高，</w:t>
      </w:r>
      <w:r w:rsidR="00F41204">
        <w:rPr>
          <w:rFonts w:asciiTheme="minorEastAsia" w:eastAsiaTheme="minorEastAsia" w:hAnsiTheme="minorEastAsia" w:cs="宋体" w:hint="eastAsia"/>
          <w:sz w:val="24"/>
          <w:szCs w:val="24"/>
        </w:rPr>
        <w:t>加上教师不断欣赏、鼓励，</w:t>
      </w:r>
      <w:r w:rsidR="004548A7">
        <w:rPr>
          <w:rFonts w:asciiTheme="minorEastAsia" w:eastAsiaTheme="minorEastAsia" w:hAnsiTheme="minorEastAsia" w:cs="宋体" w:hint="eastAsia"/>
          <w:sz w:val="24"/>
          <w:szCs w:val="24"/>
        </w:rPr>
        <w:t>学生</w:t>
      </w:r>
      <w:r w:rsidR="00F41204">
        <w:rPr>
          <w:rFonts w:asciiTheme="minorEastAsia" w:eastAsiaTheme="minorEastAsia" w:hAnsiTheme="minorEastAsia" w:cs="宋体" w:hint="eastAsia"/>
          <w:sz w:val="24"/>
          <w:szCs w:val="24"/>
        </w:rPr>
        <w:t>很</w:t>
      </w:r>
      <w:r w:rsidR="004548A7">
        <w:rPr>
          <w:rFonts w:asciiTheme="minorEastAsia" w:eastAsiaTheme="minorEastAsia" w:hAnsiTheme="minorEastAsia" w:cs="宋体" w:hint="eastAsia"/>
          <w:sz w:val="24"/>
          <w:szCs w:val="24"/>
        </w:rPr>
        <w:t>喜欢。再结合学生</w:t>
      </w:r>
      <w:r w:rsidR="0095462D">
        <w:rPr>
          <w:rFonts w:asciiTheme="minorEastAsia" w:eastAsiaTheme="minorEastAsia" w:hAnsiTheme="minorEastAsia" w:cs="宋体" w:hint="eastAsia"/>
          <w:sz w:val="24"/>
          <w:szCs w:val="24"/>
        </w:rPr>
        <w:t>本单元</w:t>
      </w:r>
      <w:r w:rsidR="004548A7">
        <w:rPr>
          <w:rFonts w:asciiTheme="minorEastAsia" w:eastAsiaTheme="minorEastAsia" w:hAnsiTheme="minorEastAsia" w:cs="宋体" w:hint="eastAsia"/>
          <w:sz w:val="24"/>
          <w:szCs w:val="24"/>
        </w:rPr>
        <w:t>写作</w:t>
      </w:r>
      <w:r w:rsidR="0095462D">
        <w:rPr>
          <w:rFonts w:asciiTheme="minorEastAsia" w:eastAsiaTheme="minorEastAsia" w:hAnsiTheme="minorEastAsia" w:cs="宋体" w:hint="eastAsia"/>
          <w:sz w:val="24"/>
          <w:szCs w:val="24"/>
        </w:rPr>
        <w:t>训练主题《写出人物的精神》</w:t>
      </w:r>
      <w:r w:rsidR="004548A7">
        <w:rPr>
          <w:rFonts w:asciiTheme="minorEastAsia" w:eastAsiaTheme="minorEastAsia" w:hAnsiTheme="minorEastAsia" w:cs="宋体" w:hint="eastAsia"/>
          <w:sz w:val="24"/>
          <w:szCs w:val="24"/>
        </w:rPr>
        <w:t>，由点到面，循序渐进，学生</w:t>
      </w:r>
      <w:r w:rsidR="001049FF">
        <w:rPr>
          <w:rFonts w:asciiTheme="minorEastAsia" w:eastAsiaTheme="minorEastAsia" w:hAnsiTheme="minorEastAsia" w:cs="宋体" w:hint="eastAsia"/>
          <w:sz w:val="24"/>
          <w:szCs w:val="24"/>
        </w:rPr>
        <w:t>写</w:t>
      </w:r>
      <w:r w:rsidR="004548A7">
        <w:rPr>
          <w:rFonts w:asciiTheme="minorEastAsia" w:eastAsiaTheme="minorEastAsia" w:hAnsiTheme="minorEastAsia" w:cs="宋体" w:hint="eastAsia"/>
          <w:sz w:val="24"/>
          <w:szCs w:val="24"/>
        </w:rPr>
        <w:t>得多了，效果就出来了。</w:t>
      </w:r>
      <w:r w:rsidR="00F06897">
        <w:rPr>
          <w:rFonts w:asciiTheme="minorEastAsia" w:eastAsiaTheme="minorEastAsia" w:hAnsiTheme="minorEastAsia" w:cs="宋体" w:hint="eastAsia"/>
          <w:sz w:val="24"/>
          <w:szCs w:val="24"/>
        </w:rPr>
        <w:t>总之，我们要充分利用文本，高质量</w:t>
      </w:r>
      <w:r w:rsidR="00F41204">
        <w:rPr>
          <w:rFonts w:asciiTheme="minorEastAsia" w:eastAsiaTheme="minorEastAsia" w:hAnsiTheme="minorEastAsia" w:cs="宋体" w:hint="eastAsia"/>
          <w:sz w:val="24"/>
          <w:szCs w:val="24"/>
        </w:rPr>
        <w:t>地完成每一课，让学生学有所得。</w:t>
      </w:r>
    </w:p>
    <w:p w:rsidR="00D445ED" w:rsidRPr="00FB681E" w:rsidRDefault="00467BE2" w:rsidP="00FB681E">
      <w:pPr>
        <w:adjustRightInd/>
        <w:snapToGrid/>
        <w:spacing w:after="0" w:line="360" w:lineRule="auto"/>
        <w:outlineLvl w:val="0"/>
        <w:rPr>
          <w:rFonts w:ascii="黑体" w:eastAsia="黑体" w:hAnsi="黑体" w:cs="宋体"/>
          <w:b/>
          <w:bCs/>
          <w:kern w:val="36"/>
          <w:sz w:val="28"/>
          <w:szCs w:val="28"/>
        </w:rPr>
      </w:pPr>
      <w:r w:rsidRPr="00FB681E">
        <w:rPr>
          <w:rFonts w:ascii="黑体" w:eastAsia="黑体" w:hAnsi="黑体" w:cs="宋体" w:hint="eastAsia"/>
          <w:b/>
          <w:bCs/>
          <w:kern w:val="36"/>
          <w:sz w:val="28"/>
          <w:szCs w:val="28"/>
        </w:rPr>
        <w:t>四、反思过程，学会终身学习。</w:t>
      </w:r>
    </w:p>
    <w:p w:rsidR="00467BE2" w:rsidRDefault="00DD5D33" w:rsidP="0022385C">
      <w:pPr>
        <w:adjustRightInd/>
        <w:snapToGrid/>
        <w:spacing w:after="0" w:line="360" w:lineRule="auto"/>
        <w:ind w:firstLine="465"/>
        <w:outlineLvl w:val="0"/>
        <w:rPr>
          <w:rFonts w:asciiTheme="majorEastAsia" w:eastAsiaTheme="majorEastAsia" w:hAnsiTheme="majorEastAsia" w:cs="宋体"/>
          <w:bCs/>
          <w:kern w:val="36"/>
          <w:sz w:val="24"/>
          <w:szCs w:val="24"/>
        </w:rPr>
      </w:pPr>
      <w:r>
        <w:rPr>
          <w:rFonts w:asciiTheme="majorEastAsia" w:eastAsiaTheme="majorEastAsia" w:hAnsiTheme="majorEastAsia" w:cs="宋体" w:hint="eastAsia"/>
          <w:bCs/>
          <w:kern w:val="36"/>
          <w:sz w:val="24"/>
          <w:szCs w:val="24"/>
        </w:rPr>
        <w:t>这些</w:t>
      </w:r>
      <w:r w:rsidR="0022385C">
        <w:rPr>
          <w:rFonts w:asciiTheme="majorEastAsia" w:eastAsiaTheme="majorEastAsia" w:hAnsiTheme="majorEastAsia" w:cs="宋体" w:hint="eastAsia"/>
          <w:bCs/>
          <w:kern w:val="36"/>
          <w:sz w:val="24"/>
          <w:szCs w:val="24"/>
        </w:rPr>
        <w:t>线上</w:t>
      </w:r>
      <w:r>
        <w:rPr>
          <w:rFonts w:asciiTheme="majorEastAsia" w:eastAsiaTheme="majorEastAsia" w:hAnsiTheme="majorEastAsia" w:cs="宋体" w:hint="eastAsia"/>
          <w:bCs/>
          <w:kern w:val="36"/>
          <w:sz w:val="24"/>
          <w:szCs w:val="24"/>
        </w:rPr>
        <w:t>培训活动，使我不断反思、总结。</w:t>
      </w:r>
      <w:r w:rsidR="00467BE2" w:rsidRPr="00467BE2">
        <w:rPr>
          <w:rFonts w:asciiTheme="majorEastAsia" w:eastAsiaTheme="majorEastAsia" w:hAnsiTheme="majorEastAsia" w:cs="宋体" w:hint="eastAsia"/>
          <w:bCs/>
          <w:kern w:val="36"/>
          <w:sz w:val="24"/>
          <w:szCs w:val="24"/>
        </w:rPr>
        <w:t>新时代、新教材都要求我们语文教师树立终身学习的意识，不断汲取源泉和动力，实现自身的可持续发展。</w:t>
      </w:r>
      <w:r w:rsidR="009D06FB">
        <w:rPr>
          <w:rFonts w:asciiTheme="majorEastAsia" w:eastAsiaTheme="majorEastAsia" w:hAnsiTheme="majorEastAsia" w:cs="宋体" w:hint="eastAsia"/>
          <w:bCs/>
          <w:kern w:val="36"/>
          <w:sz w:val="24"/>
          <w:szCs w:val="24"/>
        </w:rPr>
        <w:t>如：在</w:t>
      </w:r>
      <w:r w:rsidR="005E6CC9">
        <w:rPr>
          <w:rFonts w:asciiTheme="majorEastAsia" w:eastAsiaTheme="majorEastAsia" w:hAnsiTheme="majorEastAsia" w:cs="宋体" w:hint="eastAsia"/>
          <w:bCs/>
          <w:kern w:val="36"/>
          <w:sz w:val="24"/>
          <w:szCs w:val="24"/>
        </w:rPr>
        <w:t>引领学生阅读《带上她的眼睛》、《海底两万里》这些科幻作品时，我</w:t>
      </w:r>
      <w:r w:rsidR="009D06FB">
        <w:rPr>
          <w:rFonts w:asciiTheme="majorEastAsia" w:eastAsiaTheme="majorEastAsia" w:hAnsiTheme="majorEastAsia" w:cs="宋体" w:hint="eastAsia"/>
          <w:bCs/>
          <w:kern w:val="36"/>
          <w:sz w:val="24"/>
          <w:szCs w:val="24"/>
        </w:rPr>
        <w:t>感受到，这些科幻作品是语文通往自然科学的一座桥梁。</w:t>
      </w:r>
      <w:r w:rsidR="00467BE2" w:rsidRPr="00467BE2">
        <w:rPr>
          <w:rFonts w:asciiTheme="majorEastAsia" w:eastAsiaTheme="majorEastAsia" w:hAnsiTheme="majorEastAsia" w:cs="宋体" w:hint="eastAsia"/>
          <w:bCs/>
          <w:kern w:val="36"/>
          <w:sz w:val="24"/>
          <w:szCs w:val="24"/>
        </w:rPr>
        <w:t>学习不仅仅只学习本专业，还要了解其它学科领域，如：社会科学和自然科学的一些知识，不断的提升自身的修养和素质，更好地展现语文教师的魅力。我们应把学习贯彻在自己的教学实践中，将学习与实际教学结合起来，努力探索新的语文教育教学方法；及时了解教育领域最新发展动态，要注重与其他教师和专</w:t>
      </w:r>
      <w:r w:rsidR="00467BE2">
        <w:rPr>
          <w:rFonts w:asciiTheme="majorEastAsia" w:eastAsiaTheme="majorEastAsia" w:hAnsiTheme="majorEastAsia" w:cs="宋体" w:hint="eastAsia"/>
          <w:bCs/>
          <w:kern w:val="36"/>
          <w:sz w:val="24"/>
          <w:szCs w:val="24"/>
        </w:rPr>
        <w:t>家的合作探讨，</w:t>
      </w:r>
      <w:r w:rsidR="00512D3C">
        <w:rPr>
          <w:rFonts w:asciiTheme="majorEastAsia" w:eastAsiaTheme="majorEastAsia" w:hAnsiTheme="majorEastAsia" w:cs="宋体" w:hint="eastAsia"/>
          <w:bCs/>
          <w:kern w:val="36"/>
          <w:sz w:val="24"/>
          <w:szCs w:val="24"/>
        </w:rPr>
        <w:t>努力</w:t>
      </w:r>
      <w:r w:rsidR="00512D3C">
        <w:rPr>
          <w:rFonts w:asciiTheme="minorEastAsia" w:eastAsiaTheme="minorEastAsia" w:hAnsiTheme="minorEastAsia" w:cs="宋体" w:hint="eastAsia"/>
          <w:bCs/>
          <w:kern w:val="36"/>
          <w:sz w:val="24"/>
          <w:szCs w:val="24"/>
        </w:rPr>
        <w:t>实践着语文人的追求，</w:t>
      </w:r>
      <w:r w:rsidR="004548A7">
        <w:rPr>
          <w:rFonts w:asciiTheme="minorEastAsia" w:eastAsiaTheme="minorEastAsia" w:hAnsiTheme="minorEastAsia" w:cs="宋体" w:hint="eastAsia"/>
          <w:bCs/>
          <w:kern w:val="36"/>
          <w:sz w:val="24"/>
          <w:szCs w:val="24"/>
        </w:rPr>
        <w:t>正像</w:t>
      </w:r>
      <w:r w:rsidR="00F06897">
        <w:rPr>
          <w:rFonts w:asciiTheme="minorEastAsia" w:eastAsiaTheme="minorEastAsia" w:hAnsiTheme="minorEastAsia" w:cs="宋体" w:hint="eastAsia"/>
          <w:bCs/>
          <w:kern w:val="36"/>
          <w:sz w:val="24"/>
          <w:szCs w:val="24"/>
        </w:rPr>
        <w:t>北京</w:t>
      </w:r>
      <w:r w:rsidR="004548A7">
        <w:rPr>
          <w:rFonts w:asciiTheme="minorEastAsia" w:eastAsiaTheme="minorEastAsia" w:hAnsiTheme="minorEastAsia" w:cs="宋体" w:hint="eastAsia"/>
          <w:bCs/>
          <w:kern w:val="36"/>
          <w:sz w:val="24"/>
          <w:szCs w:val="24"/>
        </w:rPr>
        <w:t>名师王君老师所说“</w:t>
      </w:r>
      <w:r w:rsidR="00512D3C">
        <w:rPr>
          <w:rFonts w:asciiTheme="minorEastAsia" w:eastAsiaTheme="minorEastAsia" w:hAnsiTheme="minorEastAsia" w:cs="宋体" w:hint="eastAsia"/>
          <w:bCs/>
          <w:kern w:val="36"/>
          <w:sz w:val="24"/>
          <w:szCs w:val="24"/>
        </w:rPr>
        <w:t>打通教法与活法，经由语文见自我、见天地、见众生</w:t>
      </w:r>
      <w:r w:rsidR="00F06897">
        <w:rPr>
          <w:rFonts w:asciiTheme="minorEastAsia" w:eastAsiaTheme="minorEastAsia" w:hAnsiTheme="minorEastAsia" w:cs="宋体" w:hint="eastAsia"/>
          <w:bCs/>
          <w:kern w:val="36"/>
          <w:sz w:val="24"/>
          <w:szCs w:val="24"/>
        </w:rPr>
        <w:t>”</w:t>
      </w:r>
      <w:r w:rsidR="00512D3C">
        <w:rPr>
          <w:rFonts w:asciiTheme="minorEastAsia" w:eastAsiaTheme="minorEastAsia" w:hAnsiTheme="minorEastAsia" w:cs="宋体" w:hint="eastAsia"/>
          <w:bCs/>
          <w:kern w:val="36"/>
          <w:sz w:val="24"/>
          <w:szCs w:val="24"/>
        </w:rPr>
        <w:t>。</w:t>
      </w:r>
      <w:r w:rsidR="00467BE2">
        <w:rPr>
          <w:rFonts w:asciiTheme="majorEastAsia" w:eastAsiaTheme="majorEastAsia" w:hAnsiTheme="majorEastAsia" w:cs="宋体" w:hint="eastAsia"/>
          <w:bCs/>
          <w:kern w:val="36"/>
          <w:sz w:val="24"/>
          <w:szCs w:val="24"/>
        </w:rPr>
        <w:t>教师要秉承终身学习的教育理念，以适应时代发展浪潮。</w:t>
      </w:r>
    </w:p>
    <w:p w:rsidR="0098781A" w:rsidRDefault="00EF27A6" w:rsidP="00442E48">
      <w:pPr>
        <w:spacing w:line="360" w:lineRule="auto"/>
        <w:ind w:firstLineChars="200" w:firstLine="480"/>
        <w:rPr>
          <w:rFonts w:asciiTheme="minorEastAsia" w:eastAsiaTheme="minorEastAsia" w:hAnsiTheme="minorEastAsia" w:cs="宋体"/>
          <w:bCs/>
          <w:kern w:val="36"/>
          <w:sz w:val="24"/>
          <w:szCs w:val="24"/>
        </w:rPr>
      </w:pPr>
      <w:r>
        <w:rPr>
          <w:rFonts w:asciiTheme="minorEastAsia" w:eastAsiaTheme="minorEastAsia" w:hAnsiTheme="minorEastAsia" w:hint="eastAsia"/>
          <w:sz w:val="24"/>
          <w:szCs w:val="24"/>
        </w:rPr>
        <w:t>唐代古人</w:t>
      </w:r>
      <w:r w:rsidR="0022385C" w:rsidRPr="006345AC">
        <w:rPr>
          <w:rFonts w:asciiTheme="minorEastAsia" w:eastAsiaTheme="minorEastAsia" w:hAnsiTheme="minorEastAsia" w:hint="eastAsia"/>
          <w:sz w:val="24"/>
          <w:szCs w:val="24"/>
        </w:rPr>
        <w:t>云：</w:t>
      </w:r>
      <w:r w:rsidR="00AE67C4">
        <w:rPr>
          <w:rFonts w:asciiTheme="minorEastAsia" w:eastAsiaTheme="minorEastAsia" w:hAnsiTheme="minorEastAsia" w:hint="eastAsia"/>
          <w:sz w:val="24"/>
          <w:szCs w:val="24"/>
        </w:rPr>
        <w:t>“</w:t>
      </w:r>
      <w:r w:rsidR="0022385C" w:rsidRPr="006345AC">
        <w:rPr>
          <w:rFonts w:asciiTheme="minorEastAsia" w:eastAsiaTheme="minorEastAsia" w:hAnsiTheme="minorEastAsia" w:hint="eastAsia"/>
          <w:sz w:val="24"/>
          <w:szCs w:val="24"/>
        </w:rPr>
        <w:t>若非一番寒彻骨，哪得梅花扑鼻香</w:t>
      </w:r>
      <w:r w:rsidR="00E35A87">
        <w:rPr>
          <w:rFonts w:asciiTheme="minorEastAsia" w:eastAsiaTheme="minorEastAsia" w:hAnsiTheme="minorEastAsia" w:hint="eastAsia"/>
          <w:sz w:val="24"/>
          <w:szCs w:val="24"/>
        </w:rPr>
        <w:t>”，曾子</w:t>
      </w:r>
      <w:r w:rsidR="00AE67C4">
        <w:rPr>
          <w:rFonts w:asciiTheme="minorEastAsia" w:eastAsiaTheme="minorEastAsia" w:hAnsiTheme="minorEastAsia" w:hint="eastAsia"/>
          <w:sz w:val="24"/>
          <w:szCs w:val="24"/>
        </w:rPr>
        <w:t>曰：“士不可以不弘毅，任重而道远”，刘禹锡诗云：“晴空一鹤排云上，便引诗情到碧霄”，我也化用古人语，</w:t>
      </w:r>
      <w:r w:rsidR="0022385C" w:rsidRPr="006345AC">
        <w:rPr>
          <w:rFonts w:asciiTheme="minorEastAsia" w:eastAsiaTheme="minorEastAsia" w:hAnsiTheme="minorEastAsia" w:hint="eastAsia"/>
          <w:sz w:val="24"/>
          <w:szCs w:val="24"/>
        </w:rPr>
        <w:t>“疫”番寒彻骨，弘毅到碧霄！</w:t>
      </w:r>
      <w:r w:rsidR="0022385C" w:rsidRPr="006345AC">
        <w:rPr>
          <w:rFonts w:asciiTheme="minorEastAsia" w:eastAsiaTheme="minorEastAsia" w:hAnsiTheme="minorEastAsia" w:cs="宋体" w:hint="eastAsia"/>
          <w:bCs/>
          <w:kern w:val="36"/>
          <w:sz w:val="24"/>
          <w:szCs w:val="24"/>
        </w:rPr>
        <w:t>我们会在名师的引领</w:t>
      </w:r>
      <w:r w:rsidR="0022385C" w:rsidRPr="006345AC">
        <w:rPr>
          <w:rFonts w:asciiTheme="minorEastAsia" w:eastAsiaTheme="minorEastAsia" w:hAnsiTheme="minorEastAsia" w:cs="宋体" w:hint="eastAsia"/>
          <w:bCs/>
          <w:kern w:val="36"/>
          <w:sz w:val="24"/>
          <w:szCs w:val="24"/>
        </w:rPr>
        <w:lastRenderedPageBreak/>
        <w:t>下继续航行</w:t>
      </w:r>
      <w:r w:rsidR="006345AC">
        <w:rPr>
          <w:rFonts w:asciiTheme="minorEastAsia" w:eastAsiaTheme="minorEastAsia" w:hAnsiTheme="minorEastAsia" w:cs="宋体" w:hint="eastAsia"/>
          <w:bCs/>
          <w:kern w:val="36"/>
          <w:sz w:val="24"/>
          <w:szCs w:val="24"/>
        </w:rPr>
        <w:t>，坚守心中的信念，</w:t>
      </w:r>
      <w:r w:rsidR="00F401A9">
        <w:rPr>
          <w:rFonts w:asciiTheme="minorEastAsia" w:eastAsiaTheme="minorEastAsia" w:hAnsiTheme="minorEastAsia" w:hint="eastAsia"/>
          <w:sz w:val="24"/>
          <w:szCs w:val="24"/>
        </w:rPr>
        <w:t>战疫</w:t>
      </w:r>
      <w:r w:rsidR="0022385C" w:rsidRPr="006345AC">
        <w:rPr>
          <w:rFonts w:asciiTheme="minorEastAsia" w:eastAsiaTheme="minorEastAsia" w:hAnsiTheme="minorEastAsia" w:hint="eastAsia"/>
          <w:sz w:val="24"/>
          <w:szCs w:val="24"/>
        </w:rPr>
        <w:t>后</w:t>
      </w:r>
      <w:r w:rsidR="00A4339B">
        <w:rPr>
          <w:rFonts w:asciiTheme="minorEastAsia" w:eastAsiaTheme="minorEastAsia" w:hAnsiTheme="minorEastAsia" w:hint="eastAsia"/>
          <w:sz w:val="24"/>
          <w:szCs w:val="24"/>
        </w:rPr>
        <w:t>，</w:t>
      </w:r>
      <w:r w:rsidR="0022385C" w:rsidRPr="006345AC">
        <w:rPr>
          <w:rFonts w:asciiTheme="minorEastAsia" w:eastAsiaTheme="minorEastAsia" w:hAnsiTheme="minorEastAsia" w:hint="eastAsia"/>
          <w:sz w:val="24"/>
          <w:szCs w:val="24"/>
        </w:rPr>
        <w:t>引领我们的学生绽放出最美青春</w:t>
      </w:r>
      <w:r w:rsidR="006345AC" w:rsidRPr="006345AC">
        <w:rPr>
          <w:rFonts w:asciiTheme="minorEastAsia" w:eastAsiaTheme="minorEastAsia" w:hAnsiTheme="minorEastAsia" w:hint="eastAsia"/>
          <w:sz w:val="24"/>
          <w:szCs w:val="24"/>
        </w:rPr>
        <w:t>，</w:t>
      </w:r>
      <w:r w:rsidR="0022385C" w:rsidRPr="006345AC">
        <w:rPr>
          <w:rFonts w:asciiTheme="minorEastAsia" w:eastAsiaTheme="minorEastAsia" w:hAnsiTheme="minorEastAsia" w:cs="宋体" w:hint="eastAsia"/>
          <w:bCs/>
          <w:kern w:val="36"/>
          <w:sz w:val="24"/>
          <w:szCs w:val="24"/>
        </w:rPr>
        <w:t>开出灿烂之花</w:t>
      </w:r>
      <w:r w:rsidR="0022385C" w:rsidRPr="006345AC">
        <w:rPr>
          <w:rFonts w:asciiTheme="minorEastAsia" w:eastAsiaTheme="minorEastAsia" w:hAnsiTheme="minorEastAsia" w:hint="eastAsia"/>
          <w:sz w:val="24"/>
          <w:szCs w:val="24"/>
        </w:rPr>
        <w:t>！</w:t>
      </w:r>
      <w:r w:rsidR="0098781A" w:rsidRPr="006345AC">
        <w:rPr>
          <w:rFonts w:asciiTheme="minorEastAsia" w:eastAsiaTheme="minorEastAsia" w:hAnsiTheme="minorEastAsia" w:cs="宋体" w:hint="eastAsia"/>
          <w:bCs/>
          <w:kern w:val="36"/>
          <w:sz w:val="24"/>
          <w:szCs w:val="24"/>
        </w:rPr>
        <w:t>再一次感谢碑林进校语文名师工作室的各位专家对我们广大语文教师的引领！</w:t>
      </w:r>
    </w:p>
    <w:p w:rsidR="004358AB" w:rsidRDefault="004358AB" w:rsidP="00D31D50">
      <w:pPr>
        <w:spacing w:line="220" w:lineRule="atLeast"/>
      </w:pPr>
    </w:p>
    <w:sectPr w:rsidR="004358AB" w:rsidSect="0098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A8" w:rsidRDefault="001F6DA8" w:rsidP="0098781A">
      <w:pPr>
        <w:spacing w:after="0"/>
      </w:pPr>
      <w:r>
        <w:separator/>
      </w:r>
    </w:p>
  </w:endnote>
  <w:endnote w:type="continuationSeparator" w:id="0">
    <w:p w:rsidR="001F6DA8" w:rsidRDefault="001F6DA8" w:rsidP="009878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A8" w:rsidRDefault="001F6DA8" w:rsidP="0098781A">
      <w:pPr>
        <w:spacing w:after="0"/>
      </w:pPr>
      <w:r>
        <w:separator/>
      </w:r>
    </w:p>
  </w:footnote>
  <w:footnote w:type="continuationSeparator" w:id="0">
    <w:p w:rsidR="001F6DA8" w:rsidRDefault="001F6DA8" w:rsidP="0098781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D31D50"/>
    <w:rsid w:val="00064591"/>
    <w:rsid w:val="00076DF3"/>
    <w:rsid w:val="000A328D"/>
    <w:rsid w:val="000D7F95"/>
    <w:rsid w:val="000F4446"/>
    <w:rsid w:val="001049FF"/>
    <w:rsid w:val="00117F88"/>
    <w:rsid w:val="0012504F"/>
    <w:rsid w:val="001336BB"/>
    <w:rsid w:val="00141F7F"/>
    <w:rsid w:val="00197F6A"/>
    <w:rsid w:val="001A5A85"/>
    <w:rsid w:val="001D0F51"/>
    <w:rsid w:val="001F6DA8"/>
    <w:rsid w:val="002059CC"/>
    <w:rsid w:val="00215ED4"/>
    <w:rsid w:val="00222B94"/>
    <w:rsid w:val="0022385C"/>
    <w:rsid w:val="00225FC5"/>
    <w:rsid w:val="0026361A"/>
    <w:rsid w:val="00263751"/>
    <w:rsid w:val="0028289F"/>
    <w:rsid w:val="002C0627"/>
    <w:rsid w:val="003059DB"/>
    <w:rsid w:val="00316DA9"/>
    <w:rsid w:val="00321FE3"/>
    <w:rsid w:val="00323B43"/>
    <w:rsid w:val="00323E5C"/>
    <w:rsid w:val="003B0A9C"/>
    <w:rsid w:val="003C6D21"/>
    <w:rsid w:val="003D00B7"/>
    <w:rsid w:val="003D37D8"/>
    <w:rsid w:val="004131EE"/>
    <w:rsid w:val="00426133"/>
    <w:rsid w:val="004358AB"/>
    <w:rsid w:val="00442E48"/>
    <w:rsid w:val="004548A7"/>
    <w:rsid w:val="00467BE2"/>
    <w:rsid w:val="00470179"/>
    <w:rsid w:val="00472DDE"/>
    <w:rsid w:val="0049768E"/>
    <w:rsid w:val="004D359C"/>
    <w:rsid w:val="005039E5"/>
    <w:rsid w:val="00510FFF"/>
    <w:rsid w:val="0051207D"/>
    <w:rsid w:val="00512D3C"/>
    <w:rsid w:val="00542012"/>
    <w:rsid w:val="005651B4"/>
    <w:rsid w:val="00570C2A"/>
    <w:rsid w:val="005A72FE"/>
    <w:rsid w:val="005C116F"/>
    <w:rsid w:val="005D277B"/>
    <w:rsid w:val="005D3AD5"/>
    <w:rsid w:val="005D53AC"/>
    <w:rsid w:val="005E6CC9"/>
    <w:rsid w:val="00606DCB"/>
    <w:rsid w:val="006345AC"/>
    <w:rsid w:val="00640093"/>
    <w:rsid w:val="00664CF2"/>
    <w:rsid w:val="00671CA6"/>
    <w:rsid w:val="006C71F1"/>
    <w:rsid w:val="0073223E"/>
    <w:rsid w:val="007355E6"/>
    <w:rsid w:val="00740C2D"/>
    <w:rsid w:val="007B0DD2"/>
    <w:rsid w:val="00886CF6"/>
    <w:rsid w:val="0089230C"/>
    <w:rsid w:val="008A5C1A"/>
    <w:rsid w:val="008B6668"/>
    <w:rsid w:val="008B6E84"/>
    <w:rsid w:val="008B7726"/>
    <w:rsid w:val="008D45BB"/>
    <w:rsid w:val="0093174C"/>
    <w:rsid w:val="0095418C"/>
    <w:rsid w:val="0095462D"/>
    <w:rsid w:val="00955F35"/>
    <w:rsid w:val="00972EDA"/>
    <w:rsid w:val="0097311E"/>
    <w:rsid w:val="0098781A"/>
    <w:rsid w:val="0099292B"/>
    <w:rsid w:val="009D06FB"/>
    <w:rsid w:val="009D15EC"/>
    <w:rsid w:val="009E3294"/>
    <w:rsid w:val="00A05065"/>
    <w:rsid w:val="00A05246"/>
    <w:rsid w:val="00A37662"/>
    <w:rsid w:val="00A4339B"/>
    <w:rsid w:val="00A5638E"/>
    <w:rsid w:val="00A63190"/>
    <w:rsid w:val="00A671C1"/>
    <w:rsid w:val="00A83844"/>
    <w:rsid w:val="00AE1E11"/>
    <w:rsid w:val="00AE2783"/>
    <w:rsid w:val="00AE4912"/>
    <w:rsid w:val="00AE67C4"/>
    <w:rsid w:val="00B0579B"/>
    <w:rsid w:val="00B5462C"/>
    <w:rsid w:val="00B64836"/>
    <w:rsid w:val="00B70803"/>
    <w:rsid w:val="00B9300F"/>
    <w:rsid w:val="00BB5C9C"/>
    <w:rsid w:val="00BC29AF"/>
    <w:rsid w:val="00BE40A8"/>
    <w:rsid w:val="00BF13A1"/>
    <w:rsid w:val="00C07C0B"/>
    <w:rsid w:val="00C1193C"/>
    <w:rsid w:val="00C13EA9"/>
    <w:rsid w:val="00C5736D"/>
    <w:rsid w:val="00CA5FC9"/>
    <w:rsid w:val="00CE1260"/>
    <w:rsid w:val="00CF6175"/>
    <w:rsid w:val="00D02F29"/>
    <w:rsid w:val="00D232F4"/>
    <w:rsid w:val="00D31D50"/>
    <w:rsid w:val="00D445ED"/>
    <w:rsid w:val="00D5460C"/>
    <w:rsid w:val="00D56318"/>
    <w:rsid w:val="00D82775"/>
    <w:rsid w:val="00D87A20"/>
    <w:rsid w:val="00D95A6C"/>
    <w:rsid w:val="00DB3B42"/>
    <w:rsid w:val="00DD5D33"/>
    <w:rsid w:val="00E16F88"/>
    <w:rsid w:val="00E35A87"/>
    <w:rsid w:val="00E41366"/>
    <w:rsid w:val="00E63488"/>
    <w:rsid w:val="00E757C1"/>
    <w:rsid w:val="00EF27A6"/>
    <w:rsid w:val="00EF614C"/>
    <w:rsid w:val="00F06897"/>
    <w:rsid w:val="00F322A2"/>
    <w:rsid w:val="00F401A9"/>
    <w:rsid w:val="00F41204"/>
    <w:rsid w:val="00F41C51"/>
    <w:rsid w:val="00FB681E"/>
    <w:rsid w:val="00FD4C72"/>
    <w:rsid w:val="00FF3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781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781A"/>
    <w:rPr>
      <w:rFonts w:ascii="Tahoma" w:hAnsi="Tahoma"/>
      <w:sz w:val="18"/>
      <w:szCs w:val="18"/>
    </w:rPr>
  </w:style>
  <w:style w:type="paragraph" w:styleId="a4">
    <w:name w:val="footer"/>
    <w:basedOn w:val="a"/>
    <w:link w:val="Char0"/>
    <w:uiPriority w:val="99"/>
    <w:semiHidden/>
    <w:unhideWhenUsed/>
    <w:rsid w:val="0098781A"/>
    <w:pPr>
      <w:tabs>
        <w:tab w:val="center" w:pos="4153"/>
        <w:tab w:val="right" w:pos="8306"/>
      </w:tabs>
    </w:pPr>
    <w:rPr>
      <w:sz w:val="18"/>
      <w:szCs w:val="18"/>
    </w:rPr>
  </w:style>
  <w:style w:type="character" w:customStyle="1" w:styleId="Char0">
    <w:name w:val="页脚 Char"/>
    <w:basedOn w:val="a0"/>
    <w:link w:val="a4"/>
    <w:uiPriority w:val="99"/>
    <w:semiHidden/>
    <w:rsid w:val="0098781A"/>
    <w:rPr>
      <w:rFonts w:ascii="Tahoma" w:hAnsi="Tahoma"/>
      <w:sz w:val="18"/>
      <w:szCs w:val="18"/>
    </w:rPr>
  </w:style>
  <w:style w:type="paragraph" w:styleId="a5">
    <w:name w:val="Balloon Text"/>
    <w:basedOn w:val="a"/>
    <w:link w:val="Char1"/>
    <w:uiPriority w:val="99"/>
    <w:semiHidden/>
    <w:unhideWhenUsed/>
    <w:rsid w:val="00E41366"/>
    <w:pPr>
      <w:spacing w:after="0"/>
    </w:pPr>
    <w:rPr>
      <w:sz w:val="18"/>
      <w:szCs w:val="18"/>
    </w:rPr>
  </w:style>
  <w:style w:type="character" w:customStyle="1" w:styleId="Char1">
    <w:name w:val="批注框文本 Char"/>
    <w:basedOn w:val="a0"/>
    <w:link w:val="a5"/>
    <w:uiPriority w:val="99"/>
    <w:semiHidden/>
    <w:rsid w:val="00E4136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6196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D63F8C-1C49-4045-9252-9E4E94FE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2104</TotalTime>
  <Pages>6</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47</cp:revision>
  <dcterms:created xsi:type="dcterms:W3CDTF">2008-09-11T17:20:00Z</dcterms:created>
  <dcterms:modified xsi:type="dcterms:W3CDTF">2020-04-22T04:18:00Z</dcterms:modified>
</cp:coreProperties>
</file>