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A3" w:rsidRDefault="00CC38A3" w:rsidP="0081010B">
      <w:pPr>
        <w:widowControl/>
        <w:spacing w:line="560" w:lineRule="exact"/>
        <w:jc w:val="center"/>
        <w:rPr>
          <w:rStyle w:val="fontstyle01"/>
          <w:rFonts w:ascii="方正小标宋简体" w:eastAsia="方正小标宋简体" w:hint="default"/>
          <w:sz w:val="44"/>
        </w:rPr>
      </w:pPr>
      <w:r>
        <w:rPr>
          <w:rStyle w:val="fontstyle01"/>
          <w:rFonts w:ascii="方正小标宋简体" w:eastAsia="方正小标宋简体" w:hint="default"/>
          <w:sz w:val="44"/>
        </w:rPr>
        <w:t>城南片区C-01-06-01地块</w:t>
      </w:r>
      <w:r w:rsidR="006600C2" w:rsidRPr="006600C2">
        <w:rPr>
          <w:rStyle w:val="fontstyle01"/>
          <w:rFonts w:ascii="方正小标宋简体" w:eastAsia="方正小标宋简体" w:hint="default"/>
          <w:sz w:val="44"/>
        </w:rPr>
        <w:t>测绘</w:t>
      </w:r>
    </w:p>
    <w:p w:rsidR="006600C2" w:rsidRDefault="006600C2" w:rsidP="0081010B">
      <w:pPr>
        <w:widowControl/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 w:rsidRPr="006600C2">
        <w:rPr>
          <w:rStyle w:val="fontstyle01"/>
          <w:rFonts w:ascii="方正小标宋简体" w:eastAsia="方正小标宋简体" w:hint="default"/>
          <w:sz w:val="44"/>
        </w:rPr>
        <w:t>比选邀请文件</w:t>
      </w:r>
    </w:p>
    <w:p w:rsidR="00CC38A3" w:rsidRPr="00E51332" w:rsidRDefault="00CC38A3" w:rsidP="00CC38A3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" w:eastAsia="仿宋" w:hAnsi="宋体" w:cs="宋体"/>
          <w:color w:val="000000"/>
          <w:kern w:val="0"/>
          <w:sz w:val="32"/>
          <w:szCs w:val="24"/>
        </w:rPr>
      </w:pPr>
      <w:r>
        <w:rPr>
          <w:rFonts w:ascii="仿宋" w:eastAsia="仿宋" w:hAnsi="宋体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我司即将办理启动城南片区C-01-06-01地块权证办理</w:t>
      </w:r>
      <w:r w:rsidRPr="00E51332">
        <w:rPr>
          <w:rFonts w:ascii="仿宋" w:eastAsia="仿宋" w:hAnsi="宋体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，现对该</w:t>
      </w:r>
      <w:r>
        <w:rPr>
          <w:rFonts w:ascii="仿宋" w:eastAsia="仿宋" w:hAnsi="宋体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地块宗地图</w:t>
      </w:r>
      <w:r w:rsidRPr="00E51332">
        <w:rPr>
          <w:rFonts w:ascii="仿宋" w:eastAsia="仿宋" w:hAnsi="宋体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测绘进行公开</w:t>
      </w:r>
      <w:r>
        <w:rPr>
          <w:rFonts w:ascii="仿宋" w:eastAsia="仿宋" w:hAnsi="宋体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比选</w:t>
      </w:r>
      <w:r w:rsidRPr="00E51332">
        <w:rPr>
          <w:rFonts w:ascii="仿宋" w:eastAsia="仿宋" w:hAnsi="宋体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，欢迎符合相应资格条件的投标人参加。</w:t>
      </w:r>
    </w:p>
    <w:p w:rsidR="006600C2" w:rsidRPr="00E51332" w:rsidRDefault="006600C2" w:rsidP="006600C2">
      <w:pPr>
        <w:widowControl/>
        <w:shd w:val="clear" w:color="auto" w:fill="FFFFFF"/>
        <w:spacing w:line="600" w:lineRule="exact"/>
        <w:ind w:firstLineChars="200" w:firstLine="643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24"/>
        </w:rPr>
      </w:pPr>
      <w:r w:rsidRPr="00E5133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一、招标人：</w:t>
      </w:r>
      <w:r w:rsidR="00CC38A3">
        <w:rPr>
          <w:rFonts w:ascii="仿宋" w:eastAsia="仿宋" w:hAnsi="仿宋" w:cs="宋体" w:hint="eastAsia"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遂宁宸泰项目管理有限公司</w:t>
      </w:r>
    </w:p>
    <w:p w:rsidR="006600C2" w:rsidRPr="00E51332" w:rsidRDefault="006600C2" w:rsidP="006600C2">
      <w:pPr>
        <w:widowControl/>
        <w:shd w:val="clear" w:color="auto" w:fill="FFFFFF"/>
        <w:spacing w:line="600" w:lineRule="exact"/>
        <w:ind w:firstLineChars="200" w:firstLine="643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24"/>
        </w:rPr>
      </w:pPr>
      <w:r w:rsidRPr="00E5133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二、招标编号：</w:t>
      </w:r>
      <w:r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CA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ZB-</w:t>
      </w:r>
      <w:r w:rsidR="00CC38A3"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CH-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20</w:t>
      </w:r>
      <w:r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21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-0</w:t>
      </w:r>
      <w:r w:rsidR="00CC38A3"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01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号</w:t>
      </w:r>
    </w:p>
    <w:p w:rsidR="006600C2" w:rsidRPr="00E51332" w:rsidRDefault="006600C2" w:rsidP="006600C2">
      <w:pPr>
        <w:widowControl/>
        <w:shd w:val="clear" w:color="auto" w:fill="FFFFFF"/>
        <w:spacing w:line="600" w:lineRule="exact"/>
        <w:ind w:firstLineChars="200" w:firstLine="643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24"/>
        </w:rPr>
      </w:pPr>
      <w:r w:rsidRPr="00E5133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三、项目名称：</w:t>
      </w:r>
      <w:r w:rsidR="00CC38A3" w:rsidRPr="007641DB">
        <w:rPr>
          <w:rFonts w:ascii="仿宋" w:eastAsia="仿宋" w:hAnsi="宋体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城南片区</w:t>
      </w:r>
      <w:r w:rsidR="00CC38A3" w:rsidRPr="007641DB">
        <w:rPr>
          <w:rFonts w:ascii="仿宋" w:eastAsia="仿宋" w:hAnsi="宋体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C-01-06-01地块测绘</w:t>
      </w:r>
      <w:r w:rsidR="00CC38A3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项目</w:t>
      </w:r>
    </w:p>
    <w:p w:rsidR="006600C2" w:rsidRPr="00E51332" w:rsidRDefault="006600C2" w:rsidP="006600C2">
      <w:pPr>
        <w:widowControl/>
        <w:shd w:val="clear" w:color="auto" w:fill="FFFFFF"/>
        <w:spacing w:line="600" w:lineRule="exact"/>
        <w:ind w:firstLineChars="200" w:firstLine="643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24"/>
        </w:rPr>
      </w:pPr>
      <w:r w:rsidRPr="00E5133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四、工程地点：</w:t>
      </w:r>
      <w:r w:rsidR="00CC38A3" w:rsidRPr="00E51332">
        <w:rPr>
          <w:rFonts w:ascii="仿宋" w:eastAsia="仿宋" w:hAnsi="仿宋" w:cs="宋体" w:hint="eastAsia"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安居区</w:t>
      </w:r>
      <w:r w:rsidR="00CC38A3">
        <w:rPr>
          <w:rFonts w:ascii="仿宋" w:eastAsia="仿宋" w:hAnsi="仿宋" w:cs="宋体" w:hint="eastAsia"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梧桐南路以南，凤凰大道南段以西</w:t>
      </w:r>
      <w:r w:rsidR="00660637">
        <w:rPr>
          <w:rFonts w:ascii="仿宋" w:eastAsia="仿宋" w:hAnsi="仿宋" w:cs="宋体" w:hint="eastAsia"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。</w:t>
      </w:r>
    </w:p>
    <w:p w:rsidR="006600C2" w:rsidRPr="00E51332" w:rsidRDefault="006600C2" w:rsidP="006600C2">
      <w:pPr>
        <w:widowControl/>
        <w:shd w:val="clear" w:color="auto" w:fill="FFFFFF"/>
        <w:spacing w:line="600" w:lineRule="exact"/>
        <w:ind w:firstLineChars="200" w:firstLine="643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24"/>
        </w:rPr>
      </w:pPr>
      <w:r w:rsidRPr="00E5133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五、招标内容：</w:t>
      </w:r>
    </w:p>
    <w:p w:rsidR="006600C2" w:rsidRPr="00E51332" w:rsidRDefault="00CC38A3" w:rsidP="006600C2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24"/>
        </w:rPr>
      </w:pPr>
      <w:r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城南片区C-01-06-01地块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1:</w:t>
      </w:r>
      <w:r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5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00</w:t>
      </w:r>
      <w:r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宗地地籍测绘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地块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面积约</w:t>
      </w:r>
      <w:r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1</w:t>
      </w:r>
      <w:r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8208.21</w:t>
      </w:r>
      <w:r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平方米（</w:t>
      </w:r>
      <w:r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27.3123</w:t>
      </w:r>
      <w:r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亩）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，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</w:rPr>
        <w:t>测绘区域：</w:t>
      </w:r>
      <w:r w:rsidRPr="00E51332">
        <w:rPr>
          <w:rFonts w:ascii="仿宋" w:eastAsia="仿宋" w:hAnsi="仿宋" w:cs="宋体" w:hint="eastAsia"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安居区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梧桐南路以南，凤凰大道南段以西</w:t>
      </w:r>
      <w:r w:rsidR="006600C2"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</w:rPr>
        <w:t>。</w:t>
      </w:r>
    </w:p>
    <w:p w:rsidR="006600C2" w:rsidRPr="00E51332" w:rsidRDefault="006600C2" w:rsidP="006600C2">
      <w:pPr>
        <w:widowControl/>
        <w:shd w:val="clear" w:color="auto" w:fill="FFFFFF"/>
        <w:spacing w:line="600" w:lineRule="exact"/>
        <w:ind w:firstLineChars="200" w:firstLine="643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24"/>
        </w:rPr>
      </w:pPr>
      <w:r w:rsidRPr="00E5133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六、工期要求：</w:t>
      </w:r>
      <w:r w:rsidR="00CC38A3"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7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日历天</w:t>
      </w:r>
    </w:p>
    <w:p w:rsidR="006600C2" w:rsidRPr="00E51332" w:rsidRDefault="006600C2" w:rsidP="006600C2">
      <w:pPr>
        <w:widowControl/>
        <w:shd w:val="clear" w:color="auto" w:fill="FFFFFF"/>
        <w:spacing w:line="600" w:lineRule="exact"/>
        <w:ind w:firstLineChars="200" w:firstLine="643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24"/>
        </w:rPr>
      </w:pPr>
      <w:r w:rsidRPr="00E5133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七、质量要求：</w:t>
      </w:r>
      <w:r w:rsidR="00CC38A3"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符合国家相关规范、规程</w:t>
      </w:r>
      <w:r w:rsidR="00CC38A3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要求</w:t>
      </w:r>
      <w:r w:rsidR="00CC38A3"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，满足业主要求</w:t>
      </w:r>
      <w:r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。</w:t>
      </w:r>
    </w:p>
    <w:p w:rsidR="006600C2" w:rsidRDefault="006600C2" w:rsidP="006600C2">
      <w:pPr>
        <w:ind w:firstLineChars="200" w:firstLine="643"/>
      </w:pPr>
      <w:r w:rsidRPr="00E5133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八、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投标最高限价</w:t>
      </w:r>
      <w:r w:rsidRPr="00E5133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：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参照</w:t>
      </w:r>
      <w:r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测绘生产成本费用定额(2009年版)Ⅱ类困难类别费用</w:t>
      </w:r>
      <w:r w:rsidR="00A441C8"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0%计算，即</w:t>
      </w:r>
      <w:r w:rsidRPr="006600C2">
        <w:rPr>
          <w:rFonts w:ascii="仿宋" w:eastAsia="仿宋" w:hAnsi="仿宋" w:cs="宋体" w:hint="eastAsia"/>
          <w:b/>
          <w:color w:val="000000"/>
          <w:kern w:val="0"/>
          <w:sz w:val="32"/>
          <w:szCs w:val="24"/>
          <w:u w:val="single"/>
          <w:bdr w:val="none" w:sz="0" w:space="0" w:color="auto" w:frame="1"/>
          <w:shd w:val="clear" w:color="auto" w:fill="FFFFFF"/>
        </w:rPr>
        <w:t>测绘最高投标限价为</w:t>
      </w:r>
      <w:r w:rsidR="00A441C8">
        <w:rPr>
          <w:rFonts w:ascii="仿宋" w:eastAsia="仿宋" w:hAnsi="仿宋" w:cs="宋体"/>
          <w:b/>
          <w:color w:val="000000"/>
          <w:kern w:val="0"/>
          <w:sz w:val="32"/>
          <w:szCs w:val="24"/>
          <w:u w:val="single"/>
          <w:bdr w:val="none" w:sz="0" w:space="0" w:color="auto" w:frame="1"/>
          <w:shd w:val="clear" w:color="auto" w:fill="FFFFFF"/>
        </w:rPr>
        <w:t>114.76</w:t>
      </w:r>
      <w:r w:rsidRPr="006600C2">
        <w:rPr>
          <w:rFonts w:ascii="仿宋" w:eastAsia="仿宋" w:hAnsi="仿宋" w:cs="宋体" w:hint="eastAsia"/>
          <w:b/>
          <w:color w:val="000000"/>
          <w:kern w:val="0"/>
          <w:sz w:val="32"/>
          <w:szCs w:val="24"/>
          <w:u w:val="single"/>
          <w:bdr w:val="none" w:sz="0" w:space="0" w:color="auto" w:frame="1"/>
          <w:shd w:val="clear" w:color="auto" w:fill="FFFFFF"/>
        </w:rPr>
        <w:t>元/亩</w:t>
      </w:r>
      <w:r w:rsidR="00A34DB8">
        <w:rPr>
          <w:rFonts w:ascii="仿宋" w:eastAsia="仿宋" w:hAnsi="仿宋" w:cs="宋体" w:hint="eastAsia"/>
          <w:b/>
          <w:color w:val="000000"/>
          <w:kern w:val="0"/>
          <w:sz w:val="32"/>
          <w:szCs w:val="24"/>
          <w:u w:val="single"/>
          <w:bdr w:val="none" w:sz="0" w:space="0" w:color="auto" w:frame="1"/>
          <w:shd w:val="clear" w:color="auto" w:fill="FFFFFF"/>
        </w:rPr>
        <w:t>，超过最高限价投标报价视为废标</w:t>
      </w:r>
      <w:r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。</w:t>
      </w:r>
    </w:p>
    <w:p w:rsidR="006600C2" w:rsidRPr="00E51332" w:rsidRDefault="006600C2" w:rsidP="006600C2">
      <w:pPr>
        <w:widowControl/>
        <w:shd w:val="clear" w:color="auto" w:fill="FFFFFF"/>
        <w:spacing w:line="600" w:lineRule="exact"/>
        <w:ind w:firstLineChars="200" w:firstLine="643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24"/>
        </w:rPr>
      </w:pPr>
      <w:r w:rsidRPr="00E5133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九、投标人应具备的条件及资格：</w:t>
      </w:r>
    </w:p>
    <w:p w:rsidR="006600C2" w:rsidRPr="00EE115D" w:rsidRDefault="006600C2" w:rsidP="006600C2">
      <w:pPr>
        <w:pStyle w:val="a3"/>
        <w:shd w:val="clear" w:color="auto" w:fill="FFFFFF"/>
        <w:spacing w:before="255" w:beforeAutospacing="0" w:after="255" w:afterAutospacing="0" w:line="600" w:lineRule="exact"/>
        <w:ind w:firstLineChars="200" w:firstLine="640"/>
        <w:rPr>
          <w:rFonts w:ascii="仿宋" w:eastAsia="仿宋" w:hAnsi="仿宋"/>
          <w:color w:val="333333"/>
          <w:sz w:val="32"/>
        </w:rPr>
      </w:pPr>
      <w:r w:rsidRPr="00E51332">
        <w:rPr>
          <w:rFonts w:ascii="仿宋" w:eastAsia="仿宋" w:hAnsi="仿宋" w:hint="eastAsia"/>
          <w:color w:val="000000"/>
          <w:sz w:val="32"/>
          <w:bdr w:val="none" w:sz="0" w:space="0" w:color="auto" w:frame="1"/>
          <w:shd w:val="clear" w:color="auto" w:fill="FFFFFF"/>
        </w:rPr>
        <w:t>1、</w:t>
      </w:r>
      <w:r w:rsidRPr="00EE115D">
        <w:rPr>
          <w:rFonts w:ascii="仿宋" w:eastAsia="仿宋" w:hAnsi="仿宋" w:hint="eastAsia"/>
          <w:color w:val="333333"/>
          <w:sz w:val="32"/>
        </w:rPr>
        <w:t>具有独立承担民事责任的能力；</w:t>
      </w:r>
    </w:p>
    <w:p w:rsidR="006600C2" w:rsidRPr="00EE115D" w:rsidRDefault="006600C2" w:rsidP="006600C2">
      <w:pPr>
        <w:pStyle w:val="a3"/>
        <w:shd w:val="clear" w:color="auto" w:fill="FFFFFF"/>
        <w:spacing w:before="255" w:beforeAutospacing="0" w:after="255" w:afterAutospacing="0" w:line="600" w:lineRule="exact"/>
        <w:ind w:firstLineChars="200" w:firstLine="640"/>
        <w:rPr>
          <w:rFonts w:ascii="仿宋" w:eastAsia="仿宋" w:hAnsi="仿宋"/>
          <w:color w:val="333333"/>
          <w:sz w:val="32"/>
        </w:rPr>
      </w:pPr>
      <w:r w:rsidRPr="00EE115D">
        <w:rPr>
          <w:rFonts w:ascii="仿宋" w:eastAsia="仿宋" w:hAnsi="仿宋" w:hint="eastAsia"/>
          <w:color w:val="333333"/>
          <w:sz w:val="32"/>
        </w:rPr>
        <w:lastRenderedPageBreak/>
        <w:t>2、具有良好的商业信誉和健全的财务会计制度；</w:t>
      </w:r>
    </w:p>
    <w:p w:rsidR="006600C2" w:rsidRPr="00EE115D" w:rsidRDefault="006600C2" w:rsidP="006600C2">
      <w:pPr>
        <w:pStyle w:val="a3"/>
        <w:shd w:val="clear" w:color="auto" w:fill="FFFFFF"/>
        <w:spacing w:before="255" w:beforeAutospacing="0" w:after="255" w:afterAutospacing="0" w:line="600" w:lineRule="exact"/>
        <w:ind w:firstLineChars="200" w:firstLine="640"/>
        <w:rPr>
          <w:rFonts w:ascii="仿宋" w:eastAsia="仿宋" w:hAnsi="仿宋"/>
          <w:color w:val="333333"/>
          <w:sz w:val="32"/>
        </w:rPr>
      </w:pPr>
      <w:r w:rsidRPr="00EE115D">
        <w:rPr>
          <w:rFonts w:ascii="仿宋" w:eastAsia="仿宋" w:hAnsi="仿宋" w:hint="eastAsia"/>
          <w:color w:val="333333"/>
          <w:sz w:val="32"/>
        </w:rPr>
        <w:t>3、具有履行合同所必需的设备和专业技术能力；</w:t>
      </w:r>
    </w:p>
    <w:p w:rsidR="006600C2" w:rsidRPr="00EE115D" w:rsidRDefault="006600C2" w:rsidP="006600C2">
      <w:pPr>
        <w:pStyle w:val="a3"/>
        <w:shd w:val="clear" w:color="auto" w:fill="FFFFFF"/>
        <w:spacing w:before="255" w:beforeAutospacing="0" w:after="255" w:afterAutospacing="0" w:line="600" w:lineRule="exact"/>
        <w:ind w:firstLineChars="200" w:firstLine="640"/>
        <w:rPr>
          <w:rFonts w:ascii="仿宋" w:eastAsia="仿宋" w:hAnsi="仿宋"/>
          <w:color w:val="333333"/>
          <w:sz w:val="32"/>
        </w:rPr>
      </w:pPr>
      <w:r w:rsidRPr="00EE115D">
        <w:rPr>
          <w:rFonts w:ascii="仿宋" w:eastAsia="仿宋" w:hAnsi="仿宋" w:hint="eastAsia"/>
          <w:color w:val="333333"/>
          <w:sz w:val="32"/>
        </w:rPr>
        <w:t>4、有依法缴纳税收和社会保障资金的良好记录；</w:t>
      </w:r>
    </w:p>
    <w:p w:rsidR="006600C2" w:rsidRPr="00EE115D" w:rsidRDefault="006600C2" w:rsidP="006600C2">
      <w:pPr>
        <w:pStyle w:val="a3"/>
        <w:shd w:val="clear" w:color="auto" w:fill="FFFFFF"/>
        <w:spacing w:before="255" w:beforeAutospacing="0" w:after="255" w:afterAutospacing="0" w:line="600" w:lineRule="exact"/>
        <w:ind w:firstLineChars="200" w:firstLine="640"/>
        <w:rPr>
          <w:rFonts w:ascii="仿宋" w:eastAsia="仿宋" w:hAnsi="仿宋"/>
          <w:color w:val="333333"/>
          <w:sz w:val="32"/>
        </w:rPr>
      </w:pPr>
      <w:r w:rsidRPr="00EE115D">
        <w:rPr>
          <w:rFonts w:ascii="仿宋" w:eastAsia="仿宋" w:hAnsi="仿宋" w:hint="eastAsia"/>
          <w:color w:val="333333"/>
          <w:sz w:val="32"/>
        </w:rPr>
        <w:t>5、参加投标活动前三年内，在经营活动中没有重大违法记录；</w:t>
      </w:r>
    </w:p>
    <w:p w:rsidR="006600C2" w:rsidRPr="00E51332" w:rsidRDefault="006600C2" w:rsidP="006600C2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24"/>
        </w:rPr>
      </w:pPr>
      <w:r w:rsidRPr="00EE115D"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6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、具备测绘主管部门颁发的</w:t>
      </w:r>
      <w:r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丙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级及以上测绘资质（包含工程测量、不动产测绘、地理信息工程）；</w:t>
      </w:r>
    </w:p>
    <w:p w:rsidR="006600C2" w:rsidRDefault="006600C2" w:rsidP="006600C2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</w:pPr>
      <w:r w:rsidRPr="00EE115D"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7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、本次招标不接受联合体投标；</w:t>
      </w:r>
    </w:p>
    <w:p w:rsidR="006600C2" w:rsidRPr="00E51332" w:rsidRDefault="006600C2" w:rsidP="006600C2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24"/>
        </w:rPr>
      </w:pPr>
      <w:r w:rsidRPr="00EE115D"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8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、</w:t>
      </w:r>
      <w:r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本次招标采用资格后审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；</w:t>
      </w:r>
    </w:p>
    <w:p w:rsidR="006600C2" w:rsidRDefault="006600C2" w:rsidP="006600C2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" w:eastAsia="仿宋" w:hAnsi="仿宋"/>
          <w:color w:val="333333"/>
          <w:sz w:val="32"/>
        </w:rPr>
      </w:pPr>
      <w:r w:rsidRPr="00EE115D"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9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、</w:t>
      </w:r>
      <w:r w:rsidRPr="00EE115D">
        <w:rPr>
          <w:rFonts w:ascii="仿宋" w:eastAsia="仿宋" w:hAnsi="仿宋" w:hint="eastAsia"/>
          <w:color w:val="333333"/>
          <w:sz w:val="32"/>
        </w:rPr>
        <w:t>法律、行政法规规定的其他条件。</w:t>
      </w:r>
    </w:p>
    <w:p w:rsidR="00717C19" w:rsidRPr="00717C19" w:rsidRDefault="00717C19" w:rsidP="006600C2">
      <w:pPr>
        <w:widowControl/>
        <w:shd w:val="clear" w:color="auto" w:fill="FFFFFF"/>
        <w:spacing w:line="600" w:lineRule="exact"/>
        <w:ind w:firstLineChars="200" w:firstLine="643"/>
        <w:jc w:val="left"/>
        <w:textAlignment w:val="baseline"/>
        <w:rPr>
          <w:rFonts w:ascii="仿宋" w:eastAsia="仿宋" w:hAnsi="仿宋"/>
          <w:b/>
          <w:color w:val="333333"/>
          <w:sz w:val="32"/>
        </w:rPr>
      </w:pPr>
      <w:r w:rsidRPr="00717C19">
        <w:rPr>
          <w:rFonts w:ascii="仿宋" w:eastAsia="仿宋" w:hAnsi="仿宋" w:hint="eastAsia"/>
          <w:b/>
          <w:color w:val="333333"/>
          <w:sz w:val="32"/>
        </w:rPr>
        <w:t>十、投标人需提供的投标资料：</w:t>
      </w:r>
    </w:p>
    <w:p w:rsidR="00717C19" w:rsidRDefault="00717C19" w:rsidP="006600C2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24"/>
        </w:rPr>
        <w:t>1、投标人营业执照复印件；</w:t>
      </w:r>
    </w:p>
    <w:p w:rsidR="00717C19" w:rsidRDefault="00717C19" w:rsidP="006600C2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24"/>
        </w:rPr>
      </w:pPr>
      <w:r>
        <w:rPr>
          <w:rFonts w:ascii="仿宋" w:eastAsia="仿宋" w:hAnsi="仿宋" w:cs="宋体"/>
          <w:color w:val="000000"/>
          <w:kern w:val="0"/>
          <w:sz w:val="32"/>
          <w:szCs w:val="24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24"/>
        </w:rPr>
        <w:t>、投标人资质证书复印件；</w:t>
      </w:r>
    </w:p>
    <w:p w:rsidR="00717C19" w:rsidRDefault="00717C19" w:rsidP="006600C2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24"/>
        </w:rPr>
        <w:t>3、法</w:t>
      </w:r>
      <w:r w:rsidR="00F136B3">
        <w:rPr>
          <w:rFonts w:ascii="仿宋" w:eastAsia="仿宋" w:hAnsi="仿宋" w:cs="宋体" w:hint="eastAsia"/>
          <w:color w:val="000000"/>
          <w:kern w:val="0"/>
          <w:sz w:val="32"/>
          <w:szCs w:val="24"/>
        </w:rPr>
        <w:t>定代表</w:t>
      </w:r>
      <w:r>
        <w:rPr>
          <w:rFonts w:ascii="仿宋" w:eastAsia="仿宋" w:hAnsi="仿宋" w:cs="宋体" w:hint="eastAsia"/>
          <w:color w:val="000000"/>
          <w:kern w:val="0"/>
          <w:sz w:val="32"/>
          <w:szCs w:val="24"/>
        </w:rPr>
        <w:t>人</w:t>
      </w:r>
      <w:r w:rsidR="00F136B3">
        <w:rPr>
          <w:rFonts w:ascii="仿宋" w:eastAsia="仿宋" w:hAnsi="仿宋" w:cs="宋体" w:hint="eastAsia"/>
          <w:color w:val="000000"/>
          <w:kern w:val="0"/>
          <w:sz w:val="32"/>
          <w:szCs w:val="24"/>
        </w:rPr>
        <w:t>身份</w:t>
      </w:r>
      <w:r>
        <w:rPr>
          <w:rFonts w:ascii="仿宋" w:eastAsia="仿宋" w:hAnsi="仿宋" w:cs="宋体" w:hint="eastAsia"/>
          <w:color w:val="000000"/>
          <w:kern w:val="0"/>
          <w:sz w:val="32"/>
          <w:szCs w:val="24"/>
        </w:rPr>
        <w:t>证明及其身份证复印件；</w:t>
      </w:r>
    </w:p>
    <w:p w:rsidR="00717C19" w:rsidRDefault="00717C19" w:rsidP="006600C2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24"/>
        </w:rPr>
        <w:t>4、法人</w:t>
      </w:r>
      <w:r w:rsidR="00F136B3">
        <w:rPr>
          <w:rFonts w:ascii="仿宋" w:eastAsia="仿宋" w:hAnsi="仿宋" w:cs="宋体" w:hint="eastAsia"/>
          <w:color w:val="000000"/>
          <w:kern w:val="0"/>
          <w:sz w:val="32"/>
          <w:szCs w:val="24"/>
        </w:rPr>
        <w:t>代表授权</w:t>
      </w:r>
      <w:r>
        <w:rPr>
          <w:rFonts w:ascii="仿宋" w:eastAsia="仿宋" w:hAnsi="仿宋" w:cs="宋体" w:hint="eastAsia"/>
          <w:color w:val="000000"/>
          <w:kern w:val="0"/>
          <w:sz w:val="32"/>
          <w:szCs w:val="24"/>
        </w:rPr>
        <w:t>委托书及其委托</w:t>
      </w:r>
      <w:r w:rsidR="00F136B3">
        <w:rPr>
          <w:rFonts w:ascii="仿宋" w:eastAsia="仿宋" w:hAnsi="仿宋" w:cs="宋体" w:hint="eastAsia"/>
          <w:color w:val="000000"/>
          <w:kern w:val="0"/>
          <w:sz w:val="32"/>
          <w:szCs w:val="24"/>
        </w:rPr>
        <w:t>代理</w:t>
      </w:r>
      <w:r>
        <w:rPr>
          <w:rFonts w:ascii="仿宋" w:eastAsia="仿宋" w:hAnsi="仿宋" w:cs="宋体" w:hint="eastAsia"/>
          <w:color w:val="000000"/>
          <w:kern w:val="0"/>
          <w:sz w:val="32"/>
          <w:szCs w:val="24"/>
        </w:rPr>
        <w:t>人身份证复印件</w:t>
      </w:r>
      <w:r w:rsidR="00F136B3">
        <w:rPr>
          <w:rFonts w:ascii="仿宋" w:eastAsia="仿宋" w:hAnsi="仿宋" w:cs="宋体" w:hint="eastAsia"/>
          <w:color w:val="000000"/>
          <w:kern w:val="0"/>
          <w:sz w:val="32"/>
          <w:szCs w:val="24"/>
        </w:rPr>
        <w:t>；（仅适用于非法定代表人参与开标）</w:t>
      </w:r>
    </w:p>
    <w:p w:rsidR="00717C19" w:rsidRPr="00E51332" w:rsidRDefault="00717C19" w:rsidP="006600C2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24"/>
        </w:rPr>
        <w:t>5、投标报价表。</w:t>
      </w:r>
    </w:p>
    <w:p w:rsidR="006600C2" w:rsidRPr="00E51332" w:rsidRDefault="006600C2" w:rsidP="006600C2">
      <w:pPr>
        <w:widowControl/>
        <w:shd w:val="clear" w:color="auto" w:fill="FFFFFF"/>
        <w:spacing w:line="600" w:lineRule="exact"/>
        <w:ind w:firstLineChars="200" w:firstLine="643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十</w:t>
      </w:r>
      <w:r w:rsidR="00A34DB8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一</w:t>
      </w:r>
      <w:r w:rsidRPr="00E5133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、</w:t>
      </w:r>
      <w:r w:rsidRPr="00EE115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招标文件获取</w:t>
      </w:r>
      <w:r w:rsidRPr="00E5133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时间：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20</w:t>
      </w:r>
      <w:r w:rsidRPr="00EE115D"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21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年</w:t>
      </w:r>
      <w:r w:rsidR="00A441C8"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6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月</w:t>
      </w:r>
      <w:r w:rsidR="00616E20"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15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日至20</w:t>
      </w:r>
      <w:r w:rsidRPr="00EE115D"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21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年</w:t>
      </w:r>
      <w:r w:rsidR="00A441C8"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6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月</w:t>
      </w:r>
      <w:r w:rsidR="00616E20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1</w:t>
      </w:r>
      <w:r w:rsidR="00A441C8"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8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日（节假日除外）；上午：0</w:t>
      </w:r>
      <w:r w:rsidRPr="00EE115D"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9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:00—12:00下午:14:30—17:</w:t>
      </w:r>
      <w:r w:rsidRPr="00EE115D"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0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0</w:t>
      </w:r>
      <w:r w:rsidRPr="00E5133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；</w:t>
      </w:r>
    </w:p>
    <w:p w:rsidR="006600C2" w:rsidRPr="00E51332" w:rsidRDefault="006600C2" w:rsidP="006600C2">
      <w:pPr>
        <w:widowControl/>
        <w:shd w:val="clear" w:color="auto" w:fill="FFFFFF"/>
        <w:spacing w:line="600" w:lineRule="exact"/>
        <w:ind w:firstLineChars="200" w:firstLine="643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24"/>
        </w:rPr>
      </w:pPr>
      <w:r w:rsidRPr="00E5133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lastRenderedPageBreak/>
        <w:t>十</w:t>
      </w:r>
      <w:r w:rsidR="00A34DB8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二</w:t>
      </w:r>
      <w:r w:rsidRPr="00E5133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、招标文件</w:t>
      </w:r>
      <w:r w:rsidRPr="00EE115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获取</w:t>
      </w:r>
      <w:r w:rsidRPr="00E5133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地点：</w:t>
      </w:r>
      <w:r w:rsidRPr="00EE115D">
        <w:rPr>
          <w:rFonts w:ascii="仿宋" w:eastAsia="仿宋" w:hAnsi="仿宋" w:cs="宋体" w:hint="eastAsia"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遂宁市安居区安东大道安居现代装备制造产业园办公楼4</w:t>
      </w:r>
      <w:r w:rsidRPr="00EE115D">
        <w:rPr>
          <w:rFonts w:ascii="仿宋" w:eastAsia="仿宋" w:hAnsi="仿宋" w:cs="宋体"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12</w:t>
      </w:r>
      <w:r w:rsidRPr="00EE115D">
        <w:rPr>
          <w:rFonts w:ascii="仿宋" w:eastAsia="仿宋" w:hAnsi="仿宋" w:cs="宋体" w:hint="eastAsia"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室。</w:t>
      </w:r>
    </w:p>
    <w:p w:rsidR="006600C2" w:rsidRPr="00E51332" w:rsidRDefault="006600C2" w:rsidP="006600C2">
      <w:pPr>
        <w:widowControl/>
        <w:shd w:val="clear" w:color="auto" w:fill="FFFFFF"/>
        <w:spacing w:line="600" w:lineRule="exact"/>
        <w:ind w:firstLineChars="200" w:firstLine="643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24"/>
        </w:rPr>
      </w:pPr>
      <w:r w:rsidRPr="00E5133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十</w:t>
      </w:r>
      <w:r w:rsidR="00A34DB8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三</w:t>
      </w:r>
      <w:r w:rsidRPr="00E5133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、投标文件递交截止时间及开标时间：</w:t>
      </w:r>
      <w:r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截止时间为2</w:t>
      </w:r>
      <w:r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021</w:t>
      </w:r>
      <w:r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年</w:t>
      </w:r>
      <w:r w:rsidR="00A441C8"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年</w:t>
      </w:r>
      <w:r w:rsidR="00616E20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1</w:t>
      </w:r>
      <w:r w:rsidR="00A441C8"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月</w:t>
      </w:r>
      <w:r w:rsidR="00A441C8"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15</w:t>
      </w:r>
      <w:r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时</w:t>
      </w:r>
      <w:r w:rsidR="00A441C8"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00</w:t>
      </w:r>
      <w:r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分，开标时间为2</w:t>
      </w:r>
      <w:r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021</w:t>
      </w:r>
      <w:r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年</w:t>
      </w:r>
      <w:r w:rsidR="00A441C8"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月</w:t>
      </w:r>
      <w:r w:rsidR="00616E20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1</w:t>
      </w:r>
      <w:r w:rsidR="00A441C8"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8</w:t>
      </w:r>
      <w:r w:rsidR="00A441C8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日1</w:t>
      </w:r>
      <w:r w:rsidR="00A441C8"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时</w:t>
      </w:r>
      <w:r w:rsidR="00A441C8"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00</w:t>
      </w:r>
      <w:r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分。</w:t>
      </w:r>
    </w:p>
    <w:p w:rsidR="006600C2" w:rsidRDefault="006600C2" w:rsidP="006600C2">
      <w:pPr>
        <w:widowControl/>
        <w:shd w:val="clear" w:color="auto" w:fill="FFFFFF"/>
        <w:spacing w:line="600" w:lineRule="exact"/>
        <w:ind w:firstLineChars="200" w:firstLine="643"/>
        <w:jc w:val="left"/>
        <w:textAlignment w:val="baseline"/>
        <w:rPr>
          <w:rFonts w:ascii="仿宋" w:eastAsia="仿宋" w:hAnsi="仿宋" w:cs="宋体"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</w:pPr>
      <w:r w:rsidRPr="00E5133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十</w:t>
      </w:r>
      <w:r w:rsidR="00A34DB8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四</w:t>
      </w:r>
      <w:r w:rsidRPr="00E5133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、投标文件递交及开标地点：</w:t>
      </w:r>
      <w:r w:rsidR="006E0255">
        <w:rPr>
          <w:rFonts w:ascii="仿宋" w:eastAsia="仿宋" w:hAnsi="仿宋" w:cs="宋体" w:hint="eastAsia"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投标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文件</w:t>
      </w:r>
      <w:r w:rsidR="006E0255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在截止时间前递交到</w:t>
      </w:r>
      <w:r w:rsidR="006E0255" w:rsidRPr="00EE115D">
        <w:rPr>
          <w:rFonts w:ascii="仿宋" w:eastAsia="仿宋" w:hAnsi="仿宋" w:cs="宋体" w:hint="eastAsia"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遂宁市安居区安东大道安居现代装备制造产业园办公楼4</w:t>
      </w:r>
      <w:r w:rsidR="006E0255" w:rsidRPr="00EE115D">
        <w:rPr>
          <w:rFonts w:ascii="仿宋" w:eastAsia="仿宋" w:hAnsi="仿宋" w:cs="宋体"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12</w:t>
      </w:r>
      <w:r w:rsidR="006E0255" w:rsidRPr="00EE115D">
        <w:rPr>
          <w:rFonts w:ascii="仿宋" w:eastAsia="仿宋" w:hAnsi="仿宋" w:cs="宋体" w:hint="eastAsia"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室</w:t>
      </w:r>
      <w:r w:rsidR="006E0255">
        <w:rPr>
          <w:rFonts w:ascii="仿宋" w:eastAsia="仿宋" w:hAnsi="仿宋" w:cs="宋体" w:hint="eastAsia"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，具体开标地点在开标前告知投标人。</w:t>
      </w:r>
    </w:p>
    <w:p w:rsidR="006E0255" w:rsidRPr="00E51332" w:rsidRDefault="006E0255" w:rsidP="006600C2">
      <w:pPr>
        <w:widowControl/>
        <w:shd w:val="clear" w:color="auto" w:fill="FFFFFF"/>
        <w:spacing w:line="600" w:lineRule="exact"/>
        <w:ind w:firstLineChars="200" w:firstLine="643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24"/>
        </w:rPr>
      </w:pPr>
      <w:r w:rsidRPr="00E5133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十</w:t>
      </w:r>
      <w:r w:rsidR="00A34DB8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五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、投标文件评审要求：</w:t>
      </w:r>
      <w:r w:rsidRPr="006E0255">
        <w:rPr>
          <w:rFonts w:ascii="仿宋" w:eastAsia="仿宋" w:hAnsi="仿宋" w:cs="宋体" w:hint="eastAsia"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投标文件符合</w:t>
      </w:r>
      <w:r w:rsidR="00717C19">
        <w:rPr>
          <w:rFonts w:ascii="仿宋" w:eastAsia="仿宋" w:hAnsi="仿宋" w:cs="宋体" w:hint="eastAsia"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招标文件资格要求，</w:t>
      </w:r>
      <w:r w:rsidR="00717C19" w:rsidRPr="00717C1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u w:val="single"/>
          <w:bdr w:val="none" w:sz="0" w:space="0" w:color="auto" w:frame="1"/>
          <w:shd w:val="clear" w:color="auto" w:fill="FFFFFF"/>
        </w:rPr>
        <w:t>经评审合格的投标文件报价最低中选。</w:t>
      </w:r>
    </w:p>
    <w:p w:rsidR="006600C2" w:rsidRPr="00E51332" w:rsidRDefault="006600C2" w:rsidP="006600C2">
      <w:pPr>
        <w:widowControl/>
        <w:spacing w:line="600" w:lineRule="exact"/>
        <w:ind w:firstLineChars="200" w:firstLine="643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24"/>
        </w:rPr>
      </w:pPr>
      <w:r w:rsidRPr="00E5133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十</w:t>
      </w:r>
      <w:r w:rsidR="00A34DB8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六</w:t>
      </w:r>
      <w:r w:rsidRPr="00E5133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、发布公告的媒介：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本次招标公告同时在</w:t>
      </w:r>
      <w:r w:rsidR="00CC38A3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遂宁</w:t>
      </w:r>
      <w:r w:rsidR="00666E5C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市宸安投资</w:t>
      </w:r>
      <w:r w:rsidR="00CC38A3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有限公司</w:t>
      </w:r>
      <w:r w:rsidR="00A441C8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官</w:t>
      </w:r>
      <w:r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网</w:t>
      </w:r>
      <w:r w:rsidR="00A441C8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（www</w:t>
      </w:r>
      <w:r w:rsidR="00A441C8"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.</w:t>
      </w:r>
      <w:r w:rsidR="00A441C8" w:rsidRPr="00607E35"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sncags.com</w:t>
      </w:r>
      <w:r w:rsidR="00A441C8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）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公开发布。</w:t>
      </w:r>
    </w:p>
    <w:p w:rsidR="006600C2" w:rsidRPr="00E51332" w:rsidRDefault="006600C2" w:rsidP="006600C2">
      <w:pPr>
        <w:widowControl/>
        <w:shd w:val="clear" w:color="auto" w:fill="FFFFFF"/>
        <w:spacing w:line="600" w:lineRule="exact"/>
        <w:ind w:firstLineChars="200" w:firstLine="643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24"/>
        </w:rPr>
      </w:pPr>
      <w:r w:rsidRPr="00E5133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十</w:t>
      </w:r>
      <w:r w:rsidR="00A34DB8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七</w:t>
      </w:r>
      <w:r w:rsidRPr="00E5133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、联系人及联系方式：</w:t>
      </w:r>
    </w:p>
    <w:p w:rsidR="006600C2" w:rsidRPr="00E51332" w:rsidRDefault="006600C2" w:rsidP="006600C2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24"/>
        </w:rPr>
      </w:pP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招标人：</w:t>
      </w:r>
      <w:r w:rsidR="00CC38A3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遂宁宸泰项目管理有限公司</w:t>
      </w:r>
    </w:p>
    <w:p w:rsidR="006600C2" w:rsidRPr="00E51332" w:rsidRDefault="006600C2" w:rsidP="006600C2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24"/>
        </w:rPr>
      </w:pP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联系人：</w:t>
      </w:r>
      <w:r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何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先生</w:t>
      </w:r>
    </w:p>
    <w:p w:rsidR="006600C2" w:rsidRPr="00E51332" w:rsidRDefault="006600C2" w:rsidP="006600C2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24"/>
        </w:rPr>
      </w:pP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联系电话：</w:t>
      </w:r>
      <w:r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0825-8538155</w:t>
      </w:r>
    </w:p>
    <w:p w:rsidR="00A34DB8" w:rsidRDefault="006600C2" w:rsidP="00A34DB8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sectPr w:rsidR="00A34DB8" w:rsidSect="008101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797" w:bottom="1440" w:left="1797" w:header="851" w:footer="992" w:gutter="0"/>
          <w:pgNumType w:start="1"/>
          <w:cols w:space="425"/>
          <w:docGrid w:type="lines" w:linePitch="312"/>
        </w:sectPr>
      </w:pP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20</w:t>
      </w:r>
      <w:r w:rsidRPr="00EE115D"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21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年</w:t>
      </w:r>
      <w:r w:rsidR="00A441C8"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6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月</w:t>
      </w:r>
      <w:r w:rsidR="00616E20">
        <w:rPr>
          <w:rFonts w:ascii="仿宋" w:eastAsia="仿宋" w:hAnsi="仿宋" w:cs="宋体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15</w:t>
      </w:r>
      <w:r w:rsidRPr="00E51332">
        <w:rPr>
          <w:rFonts w:ascii="仿宋" w:eastAsia="仿宋" w:hAnsi="仿宋" w:cs="宋体" w:hint="eastAsia"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日</w:t>
      </w:r>
    </w:p>
    <w:p w:rsidR="006600C2" w:rsidRDefault="0081010B" w:rsidP="0081010B">
      <w:pPr>
        <w:widowControl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24"/>
          <w:bdr w:val="none" w:sz="0" w:space="0" w:color="auto" w:frame="1"/>
          <w:shd w:val="clear" w:color="auto" w:fill="FFFFFF"/>
        </w:rPr>
      </w:pPr>
      <w:r w:rsidRPr="0081010B">
        <w:rPr>
          <w:rFonts w:ascii="方正小标宋简体" w:eastAsia="方正小标宋简体" w:hAnsi="仿宋" w:cs="宋体" w:hint="eastAsia"/>
          <w:color w:val="000000"/>
          <w:kern w:val="0"/>
          <w:sz w:val="44"/>
          <w:szCs w:val="24"/>
          <w:bdr w:val="none" w:sz="0" w:space="0" w:color="auto" w:frame="1"/>
          <w:shd w:val="clear" w:color="auto" w:fill="FFFFFF"/>
        </w:rPr>
        <w:lastRenderedPageBreak/>
        <w:t>城南片区</w:t>
      </w:r>
      <w:r w:rsidRPr="0081010B">
        <w:rPr>
          <w:rFonts w:ascii="方正小标宋简体" w:eastAsia="方正小标宋简体" w:hAnsi="仿宋" w:cs="宋体"/>
          <w:color w:val="000000"/>
          <w:kern w:val="0"/>
          <w:sz w:val="44"/>
          <w:szCs w:val="24"/>
          <w:bdr w:val="none" w:sz="0" w:space="0" w:color="auto" w:frame="1"/>
          <w:shd w:val="clear" w:color="auto" w:fill="FFFFFF"/>
        </w:rPr>
        <w:t>C-01-06-01地块测绘项目</w:t>
      </w:r>
      <w:r w:rsidR="00A34DB8" w:rsidRPr="00A34DB8">
        <w:rPr>
          <w:rFonts w:ascii="方正小标宋简体" w:eastAsia="方正小标宋简体" w:hAnsi="仿宋" w:cs="宋体" w:hint="eastAsia"/>
          <w:color w:val="000000"/>
          <w:kern w:val="0"/>
          <w:sz w:val="44"/>
          <w:szCs w:val="24"/>
          <w:bdr w:val="none" w:sz="0" w:space="0" w:color="auto" w:frame="1"/>
          <w:shd w:val="clear" w:color="auto" w:fill="FFFFFF"/>
        </w:rPr>
        <w:t>投标报价</w:t>
      </w:r>
    </w:p>
    <w:tbl>
      <w:tblPr>
        <w:tblStyle w:val="a4"/>
        <w:tblW w:w="13745" w:type="dxa"/>
        <w:jc w:val="center"/>
        <w:tblLook w:val="04A0" w:firstRow="1" w:lastRow="0" w:firstColumn="1" w:lastColumn="0" w:noHBand="0" w:noVBand="1"/>
      </w:tblPr>
      <w:tblGrid>
        <w:gridCol w:w="988"/>
        <w:gridCol w:w="5953"/>
        <w:gridCol w:w="2497"/>
        <w:gridCol w:w="2039"/>
        <w:gridCol w:w="2268"/>
      </w:tblGrid>
      <w:tr w:rsidR="00A34DB8" w:rsidRPr="00A34DB8" w:rsidTr="00A34DB8">
        <w:trPr>
          <w:jc w:val="center"/>
        </w:trPr>
        <w:tc>
          <w:tcPr>
            <w:tcW w:w="988" w:type="dxa"/>
            <w:vAlign w:val="center"/>
          </w:tcPr>
          <w:p w:rsidR="00A34DB8" w:rsidRPr="00A34DB8" w:rsidRDefault="00A34DB8" w:rsidP="00A34D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4"/>
                <w:bdr w:val="none" w:sz="0" w:space="0" w:color="auto" w:frame="1"/>
                <w:shd w:val="clear" w:color="auto" w:fill="FFFFFF"/>
              </w:rPr>
            </w:pPr>
            <w:r w:rsidRPr="00A34D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4"/>
                <w:bdr w:val="none" w:sz="0" w:space="0" w:color="auto" w:frame="1"/>
                <w:shd w:val="clear" w:color="auto" w:fill="FFFFFF"/>
              </w:rPr>
              <w:t>序号</w:t>
            </w:r>
          </w:p>
        </w:tc>
        <w:tc>
          <w:tcPr>
            <w:tcW w:w="5953" w:type="dxa"/>
            <w:vAlign w:val="center"/>
          </w:tcPr>
          <w:p w:rsidR="00A34DB8" w:rsidRPr="00A34DB8" w:rsidRDefault="00A34DB8" w:rsidP="00A34D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4"/>
                <w:bdr w:val="none" w:sz="0" w:space="0" w:color="auto" w:frame="1"/>
                <w:shd w:val="clear" w:color="auto" w:fill="FFFFFF"/>
              </w:rPr>
            </w:pPr>
            <w:r w:rsidRPr="00A34D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4"/>
                <w:bdr w:val="none" w:sz="0" w:space="0" w:color="auto" w:frame="1"/>
                <w:shd w:val="clear" w:color="auto" w:fill="FFFFFF"/>
              </w:rPr>
              <w:t>工程名称</w:t>
            </w:r>
          </w:p>
        </w:tc>
        <w:tc>
          <w:tcPr>
            <w:tcW w:w="2497" w:type="dxa"/>
            <w:vAlign w:val="center"/>
          </w:tcPr>
          <w:p w:rsidR="00A34DB8" w:rsidRPr="00A34DB8" w:rsidRDefault="00A34DB8" w:rsidP="00A34D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4"/>
                <w:bdr w:val="none" w:sz="0" w:space="0" w:color="auto" w:frame="1"/>
                <w:shd w:val="clear" w:color="auto" w:fill="FFFFFF"/>
              </w:rPr>
            </w:pPr>
            <w:r w:rsidRPr="00A34D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4"/>
                <w:bdr w:val="none" w:sz="0" w:space="0" w:color="auto" w:frame="1"/>
                <w:shd w:val="clear" w:color="auto" w:fill="FFFFFF"/>
              </w:rPr>
              <w:t>最高投标限价（元/亩）</w:t>
            </w:r>
          </w:p>
        </w:tc>
        <w:tc>
          <w:tcPr>
            <w:tcW w:w="2039" w:type="dxa"/>
            <w:vAlign w:val="center"/>
          </w:tcPr>
          <w:p w:rsidR="00A34DB8" w:rsidRPr="00A34DB8" w:rsidRDefault="00A34DB8" w:rsidP="00A34D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4"/>
                <w:bdr w:val="none" w:sz="0" w:space="0" w:color="auto" w:frame="1"/>
                <w:shd w:val="clear" w:color="auto" w:fill="FFFFFF"/>
              </w:rPr>
            </w:pPr>
            <w:r w:rsidRPr="00A34D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4"/>
                <w:bdr w:val="none" w:sz="0" w:space="0" w:color="auto" w:frame="1"/>
                <w:shd w:val="clear" w:color="auto" w:fill="FFFFFF"/>
              </w:rPr>
              <w:t>投标报价（元/亩）</w:t>
            </w:r>
          </w:p>
        </w:tc>
        <w:tc>
          <w:tcPr>
            <w:tcW w:w="2268" w:type="dxa"/>
            <w:vAlign w:val="center"/>
          </w:tcPr>
          <w:p w:rsidR="00A34DB8" w:rsidRPr="00A34DB8" w:rsidRDefault="00A34DB8" w:rsidP="00A34DB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24"/>
                <w:bdr w:val="none" w:sz="0" w:space="0" w:color="auto" w:frame="1"/>
                <w:shd w:val="clear" w:color="auto" w:fill="FFFFFF"/>
              </w:rPr>
            </w:pPr>
            <w:r w:rsidRPr="00A34D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4"/>
                <w:bdr w:val="none" w:sz="0" w:space="0" w:color="auto" w:frame="1"/>
                <w:shd w:val="clear" w:color="auto" w:fill="FFFFFF"/>
              </w:rPr>
              <w:t>备注</w:t>
            </w:r>
          </w:p>
        </w:tc>
      </w:tr>
      <w:tr w:rsidR="00A34DB8" w:rsidRPr="00A34DB8" w:rsidTr="00A34DB8">
        <w:trPr>
          <w:trHeight w:hRule="exact" w:val="1134"/>
          <w:jc w:val="center"/>
        </w:trPr>
        <w:tc>
          <w:tcPr>
            <w:tcW w:w="988" w:type="dxa"/>
            <w:vAlign w:val="center"/>
          </w:tcPr>
          <w:p w:rsidR="00A34DB8" w:rsidRPr="00A34DB8" w:rsidRDefault="00A34DB8" w:rsidP="00A34D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5953" w:type="dxa"/>
            <w:vAlign w:val="center"/>
          </w:tcPr>
          <w:p w:rsidR="00A34DB8" w:rsidRPr="00A34DB8" w:rsidRDefault="00E85F2D" w:rsidP="00A34D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4"/>
                <w:bdr w:val="none" w:sz="0" w:space="0" w:color="auto" w:frame="1"/>
                <w:shd w:val="clear" w:color="auto" w:fill="FFFFFF"/>
              </w:rPr>
            </w:pPr>
            <w:r w:rsidRPr="00E85F2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4"/>
                <w:bdr w:val="none" w:sz="0" w:space="0" w:color="auto" w:frame="1"/>
                <w:shd w:val="clear" w:color="auto" w:fill="FFFFFF"/>
              </w:rPr>
              <w:t>城南片区</w:t>
            </w:r>
            <w:r w:rsidRPr="00E85F2D">
              <w:rPr>
                <w:rFonts w:ascii="仿宋" w:eastAsia="仿宋" w:hAnsi="仿宋" w:cs="宋体"/>
                <w:color w:val="000000"/>
                <w:kern w:val="0"/>
                <w:sz w:val="32"/>
                <w:szCs w:val="24"/>
                <w:bdr w:val="none" w:sz="0" w:space="0" w:color="auto" w:frame="1"/>
                <w:shd w:val="clear" w:color="auto" w:fill="FFFFFF"/>
              </w:rPr>
              <w:t>C-01-06-01地块测绘项目</w:t>
            </w:r>
          </w:p>
        </w:tc>
        <w:tc>
          <w:tcPr>
            <w:tcW w:w="2497" w:type="dxa"/>
            <w:vAlign w:val="center"/>
          </w:tcPr>
          <w:p w:rsidR="00A34DB8" w:rsidRPr="00A34DB8" w:rsidRDefault="00A441C8" w:rsidP="00A34D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4"/>
                <w:bdr w:val="none" w:sz="0" w:space="0" w:color="auto" w:frame="1"/>
                <w:shd w:val="clear" w:color="auto" w:fill="FFFFFF"/>
              </w:rPr>
            </w:pPr>
            <w:r w:rsidRPr="00A441C8">
              <w:rPr>
                <w:rFonts w:ascii="仿宋" w:eastAsia="仿宋" w:hAnsi="仿宋" w:cs="宋体"/>
                <w:color w:val="000000"/>
                <w:kern w:val="0"/>
                <w:sz w:val="32"/>
                <w:szCs w:val="24"/>
                <w:bdr w:val="none" w:sz="0" w:space="0" w:color="auto" w:frame="1"/>
                <w:shd w:val="clear" w:color="auto" w:fill="FFFFFF"/>
              </w:rPr>
              <w:t>114.76</w:t>
            </w:r>
          </w:p>
        </w:tc>
        <w:tc>
          <w:tcPr>
            <w:tcW w:w="2039" w:type="dxa"/>
            <w:vAlign w:val="center"/>
          </w:tcPr>
          <w:p w:rsidR="00A34DB8" w:rsidRPr="00A34DB8" w:rsidRDefault="00A34DB8" w:rsidP="00A34D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A34DB8" w:rsidRPr="00A34DB8" w:rsidRDefault="00A34DB8" w:rsidP="00A34D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A34DB8" w:rsidRPr="00A34DB8" w:rsidTr="00A34DB8">
        <w:trPr>
          <w:trHeight w:hRule="exact" w:val="1134"/>
          <w:jc w:val="center"/>
        </w:trPr>
        <w:tc>
          <w:tcPr>
            <w:tcW w:w="988" w:type="dxa"/>
            <w:vAlign w:val="center"/>
          </w:tcPr>
          <w:p w:rsidR="00A34DB8" w:rsidRPr="00A34DB8" w:rsidRDefault="00A34DB8" w:rsidP="00A34D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4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5953" w:type="dxa"/>
            <w:vAlign w:val="center"/>
          </w:tcPr>
          <w:p w:rsidR="00A34DB8" w:rsidRPr="00A34DB8" w:rsidRDefault="00A34DB8" w:rsidP="00A34D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497" w:type="dxa"/>
            <w:vAlign w:val="center"/>
          </w:tcPr>
          <w:p w:rsidR="00A34DB8" w:rsidRDefault="00A34DB8" w:rsidP="00A34DB8">
            <w:pPr>
              <w:jc w:val="center"/>
            </w:pPr>
          </w:p>
        </w:tc>
        <w:tc>
          <w:tcPr>
            <w:tcW w:w="2039" w:type="dxa"/>
            <w:vAlign w:val="center"/>
          </w:tcPr>
          <w:p w:rsidR="00A34DB8" w:rsidRPr="00A34DB8" w:rsidRDefault="00A34DB8" w:rsidP="00A34D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4"/>
                <w:bdr w:val="none" w:sz="0" w:space="0" w:color="auto" w:frame="1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A34DB8" w:rsidRPr="00A34DB8" w:rsidRDefault="00A34DB8" w:rsidP="00A34D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A34DB8" w:rsidRPr="00A34DB8" w:rsidTr="00A34DB8">
        <w:trPr>
          <w:trHeight w:hRule="exact" w:val="1134"/>
          <w:jc w:val="center"/>
        </w:trPr>
        <w:tc>
          <w:tcPr>
            <w:tcW w:w="988" w:type="dxa"/>
            <w:vAlign w:val="center"/>
          </w:tcPr>
          <w:p w:rsidR="00A34DB8" w:rsidRPr="00A34DB8" w:rsidRDefault="00A34DB8" w:rsidP="00A34D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4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5953" w:type="dxa"/>
            <w:vAlign w:val="center"/>
          </w:tcPr>
          <w:p w:rsidR="00A34DB8" w:rsidRPr="00A34DB8" w:rsidRDefault="00A34DB8" w:rsidP="00A34D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497" w:type="dxa"/>
            <w:vAlign w:val="center"/>
          </w:tcPr>
          <w:p w:rsidR="00A34DB8" w:rsidRDefault="00A34DB8" w:rsidP="00A34DB8">
            <w:pPr>
              <w:jc w:val="center"/>
            </w:pPr>
          </w:p>
        </w:tc>
        <w:tc>
          <w:tcPr>
            <w:tcW w:w="2039" w:type="dxa"/>
            <w:vAlign w:val="center"/>
          </w:tcPr>
          <w:p w:rsidR="00A34DB8" w:rsidRPr="00A34DB8" w:rsidRDefault="00A34DB8" w:rsidP="00A34D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A34DB8" w:rsidRPr="00A34DB8" w:rsidRDefault="00A34DB8" w:rsidP="00A34D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A34DB8" w:rsidRDefault="00A34DB8" w:rsidP="00A34DB8">
      <w:pPr>
        <w:widowControl/>
        <w:jc w:val="left"/>
        <w:rPr>
          <w:rFonts w:ascii="仿宋" w:eastAsia="仿宋" w:hAnsi="仿宋" w:cs="宋体"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</w:pPr>
    </w:p>
    <w:p w:rsidR="00A34DB8" w:rsidRDefault="00660637" w:rsidP="00660637">
      <w:pPr>
        <w:widowControl/>
        <w:tabs>
          <w:tab w:val="left" w:pos="7088"/>
        </w:tabs>
        <w:ind w:leftChars="200" w:left="420"/>
        <w:jc w:val="left"/>
        <w:rPr>
          <w:rFonts w:ascii="仿宋" w:eastAsia="仿宋" w:hAnsi="仿宋" w:cs="宋体"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</w:pPr>
      <w:r>
        <w:rPr>
          <w:rFonts w:ascii="仿宋" w:eastAsia="仿宋" w:hAnsi="仿宋" w:cs="宋体"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投标单位（盖章）：</w:t>
      </w:r>
    </w:p>
    <w:p w:rsidR="00660637" w:rsidRDefault="00660637" w:rsidP="00660637">
      <w:pPr>
        <w:widowControl/>
        <w:tabs>
          <w:tab w:val="left" w:pos="7088"/>
        </w:tabs>
        <w:ind w:leftChars="200" w:left="420"/>
        <w:jc w:val="left"/>
        <w:rPr>
          <w:rFonts w:ascii="仿宋" w:eastAsia="仿宋" w:hAnsi="仿宋" w:cs="宋体"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</w:pPr>
      <w:r>
        <w:rPr>
          <w:rFonts w:ascii="仿宋" w:eastAsia="仿宋" w:hAnsi="仿宋" w:cs="宋体"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联系人及其联系方式：</w:t>
      </w:r>
    </w:p>
    <w:p w:rsidR="00660637" w:rsidRPr="00A34DB8" w:rsidRDefault="00660637" w:rsidP="00660637">
      <w:pPr>
        <w:widowControl/>
        <w:tabs>
          <w:tab w:val="left" w:pos="7088"/>
        </w:tabs>
        <w:ind w:leftChars="200" w:left="420"/>
        <w:jc w:val="left"/>
        <w:rPr>
          <w:rFonts w:ascii="仿宋" w:eastAsia="仿宋" w:hAnsi="仿宋" w:cs="宋体"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</w:pPr>
      <w:r>
        <w:rPr>
          <w:rFonts w:ascii="仿宋" w:eastAsia="仿宋" w:hAnsi="仿宋" w:cs="宋体"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24"/>
          <w:bdr w:val="none" w:sz="0" w:space="0" w:color="auto" w:frame="1"/>
          <w:shd w:val="clear" w:color="auto" w:fill="FFFFFF"/>
        </w:rPr>
        <w:t>投标时间：</w:t>
      </w:r>
    </w:p>
    <w:sectPr w:rsidR="00660637" w:rsidRPr="00A34DB8" w:rsidSect="00A34DB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584" w:rsidRDefault="00221584" w:rsidP="0081010B">
      <w:r>
        <w:separator/>
      </w:r>
    </w:p>
  </w:endnote>
  <w:endnote w:type="continuationSeparator" w:id="0">
    <w:p w:rsidR="00221584" w:rsidRDefault="00221584" w:rsidP="0081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10B" w:rsidRDefault="0081010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4722432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81010B" w:rsidRPr="0081010B" w:rsidRDefault="0081010B">
        <w:pPr>
          <w:pStyle w:val="a7"/>
          <w:jc w:val="center"/>
          <w:rPr>
            <w:rFonts w:ascii="仿宋" w:eastAsia="仿宋" w:hAnsi="仿宋"/>
            <w:sz w:val="28"/>
            <w:szCs w:val="28"/>
          </w:rPr>
        </w:pPr>
        <w:r w:rsidRPr="0081010B">
          <w:rPr>
            <w:rFonts w:ascii="仿宋" w:eastAsia="仿宋" w:hAnsi="仿宋" w:hint="eastAsia"/>
            <w:sz w:val="28"/>
            <w:szCs w:val="28"/>
          </w:rPr>
          <w:t>第</w:t>
        </w:r>
        <w:r w:rsidRPr="0081010B">
          <w:rPr>
            <w:rFonts w:ascii="仿宋" w:eastAsia="仿宋" w:hAnsi="仿宋"/>
            <w:sz w:val="28"/>
            <w:szCs w:val="28"/>
          </w:rPr>
          <w:fldChar w:fldCharType="begin"/>
        </w:r>
        <w:r w:rsidRPr="0081010B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81010B">
          <w:rPr>
            <w:rFonts w:ascii="仿宋" w:eastAsia="仿宋" w:hAnsi="仿宋"/>
            <w:sz w:val="28"/>
            <w:szCs w:val="28"/>
          </w:rPr>
          <w:fldChar w:fldCharType="separate"/>
        </w:r>
        <w:r w:rsidR="00E85F2D" w:rsidRPr="00E85F2D">
          <w:rPr>
            <w:rFonts w:ascii="仿宋" w:eastAsia="仿宋" w:hAnsi="仿宋"/>
            <w:noProof/>
            <w:sz w:val="28"/>
            <w:szCs w:val="28"/>
            <w:lang w:val="zh-CN"/>
          </w:rPr>
          <w:t>3</w:t>
        </w:r>
        <w:r w:rsidRPr="0081010B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>页，共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</w:instrText>
        </w:r>
        <w:r>
          <w:rPr>
            <w:rFonts w:ascii="仿宋" w:eastAsia="仿宋" w:hAnsi="仿宋" w:hint="eastAsia"/>
            <w:sz w:val="28"/>
            <w:szCs w:val="28"/>
          </w:rPr>
          <w:instrText>NUMPAGES  \* Arabic  \* MERGEFORMAT</w:instrText>
        </w:r>
        <w:r>
          <w:rPr>
            <w:rFonts w:ascii="仿宋" w:eastAsia="仿宋" w:hAnsi="仿宋"/>
            <w:sz w:val="28"/>
            <w:szCs w:val="28"/>
          </w:rPr>
          <w:instrText xml:space="preserve"> 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="00E85F2D">
          <w:rPr>
            <w:rFonts w:ascii="仿宋" w:eastAsia="仿宋" w:hAnsi="仿宋"/>
            <w:noProof/>
            <w:sz w:val="28"/>
            <w:szCs w:val="28"/>
          </w:rPr>
          <w:t>4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>页</w:t>
        </w:r>
      </w:p>
    </w:sdtContent>
  </w:sdt>
  <w:p w:rsidR="0081010B" w:rsidRDefault="0081010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10B" w:rsidRDefault="008101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584" w:rsidRDefault="00221584" w:rsidP="0081010B">
      <w:r>
        <w:separator/>
      </w:r>
    </w:p>
  </w:footnote>
  <w:footnote w:type="continuationSeparator" w:id="0">
    <w:p w:rsidR="00221584" w:rsidRDefault="00221584" w:rsidP="00810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10B" w:rsidRDefault="008101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10B" w:rsidRPr="0081010B" w:rsidRDefault="0081010B" w:rsidP="0081010B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10B" w:rsidRDefault="008101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C2"/>
    <w:rsid w:val="00221584"/>
    <w:rsid w:val="00266C97"/>
    <w:rsid w:val="00495ABF"/>
    <w:rsid w:val="00616E20"/>
    <w:rsid w:val="006600C2"/>
    <w:rsid w:val="00660637"/>
    <w:rsid w:val="00666E5C"/>
    <w:rsid w:val="00674C4B"/>
    <w:rsid w:val="006E0255"/>
    <w:rsid w:val="00717C19"/>
    <w:rsid w:val="0081010B"/>
    <w:rsid w:val="008E3D67"/>
    <w:rsid w:val="00A34DB8"/>
    <w:rsid w:val="00A441C8"/>
    <w:rsid w:val="00CC38A3"/>
    <w:rsid w:val="00E85F2D"/>
    <w:rsid w:val="00F1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2E6B1-DD01-4D87-A01E-9CCF7F79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600C2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6600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A34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0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010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0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01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57168EB-5F6F-4397-B54B-123EECBA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招标计价部</dc:creator>
  <cp:keywords/>
  <dc:description/>
  <cp:lastModifiedBy>宸安公司阳松贵</cp:lastModifiedBy>
  <cp:revision>7</cp:revision>
  <dcterms:created xsi:type="dcterms:W3CDTF">2021-06-02T09:16:00Z</dcterms:created>
  <dcterms:modified xsi:type="dcterms:W3CDTF">2021-06-15T02:31:00Z</dcterms:modified>
</cp:coreProperties>
</file>