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8B6B" w14:textId="77777777" w:rsidR="00F01915" w:rsidRDefault="00F01915" w:rsidP="00F01915">
      <w:pPr>
        <w:spacing w:line="360" w:lineRule="auto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瑞声开泰科技（马鞍山）有限公司</w:t>
      </w:r>
      <w:bookmarkStart w:id="0" w:name="OLE_LINK28"/>
      <w:bookmarkStart w:id="1" w:name="OLE_LINK29"/>
      <w:r w:rsidRPr="00F22901">
        <w:rPr>
          <w:rFonts w:ascii="仿宋" w:eastAsia="仿宋" w:hAnsi="仿宋" w:hint="eastAsia"/>
          <w:b/>
          <w:sz w:val="28"/>
          <w:szCs w:val="28"/>
        </w:rPr>
        <w:t>含氰废水排放口</w:t>
      </w:r>
      <w:bookmarkEnd w:id="0"/>
      <w:bookmarkEnd w:id="1"/>
      <w:r w:rsidRPr="00F22901">
        <w:rPr>
          <w:rFonts w:ascii="仿宋" w:eastAsia="仿宋" w:hAnsi="仿宋" w:hint="eastAsia"/>
          <w:b/>
          <w:sz w:val="28"/>
          <w:szCs w:val="28"/>
        </w:rPr>
        <w:t>（DW003）</w:t>
      </w:r>
    </w:p>
    <w:p w14:paraId="0439616A" w14:textId="77777777" w:rsidR="00F01915" w:rsidRPr="00723E88" w:rsidRDefault="00F01915" w:rsidP="00F01915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水污染源在线监测系统</w:t>
      </w:r>
      <w:r w:rsidRPr="00723E88">
        <w:rPr>
          <w:rFonts w:ascii="仿宋" w:eastAsia="仿宋" w:hAnsi="仿宋" w:hint="eastAsia"/>
          <w:b/>
          <w:sz w:val="28"/>
          <w:szCs w:val="28"/>
        </w:rPr>
        <w:t>验收意见</w:t>
      </w:r>
    </w:p>
    <w:p w14:paraId="285AD54F" w14:textId="2A5D37D8" w:rsidR="00F01915" w:rsidRPr="00723E88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 w:hint="eastAsia"/>
          <w:sz w:val="24"/>
        </w:rPr>
        <w:t>根据</w:t>
      </w:r>
      <w:r w:rsidRPr="00F22901">
        <w:rPr>
          <w:rFonts w:ascii="仿宋" w:eastAsia="仿宋" w:hAnsi="仿宋" w:hint="eastAsia"/>
          <w:sz w:val="24"/>
        </w:rPr>
        <w:t>《水污染源在线监测系统（</w:t>
      </w:r>
      <w:proofErr w:type="spellStart"/>
      <w:r w:rsidRPr="00F22901">
        <w:rPr>
          <w:rFonts w:ascii="仿宋" w:eastAsia="仿宋" w:hAnsi="仿宋" w:hint="eastAsia"/>
          <w:sz w:val="24"/>
        </w:rPr>
        <w:t>COD</w:t>
      </w:r>
      <w:r w:rsidRPr="00F22901">
        <w:rPr>
          <w:rFonts w:ascii="仿宋" w:eastAsia="仿宋" w:hAnsi="仿宋" w:hint="eastAsia"/>
          <w:sz w:val="24"/>
          <w:vertAlign w:val="subscript"/>
        </w:rPr>
        <w:t>Cr</w:t>
      </w:r>
      <w:proofErr w:type="spellEnd"/>
      <w:r w:rsidRPr="00F22901">
        <w:rPr>
          <w:rFonts w:ascii="仿宋" w:eastAsia="仿宋" w:hAnsi="仿宋" w:hint="eastAsia"/>
          <w:sz w:val="24"/>
        </w:rPr>
        <w:t>、NH</w:t>
      </w:r>
      <w:r w:rsidRPr="00F22901">
        <w:rPr>
          <w:rFonts w:ascii="仿宋" w:eastAsia="仿宋" w:hAnsi="仿宋" w:hint="eastAsia"/>
          <w:sz w:val="24"/>
          <w:vertAlign w:val="subscript"/>
        </w:rPr>
        <w:t>3</w:t>
      </w:r>
      <w:r w:rsidRPr="00F22901">
        <w:rPr>
          <w:rFonts w:ascii="仿宋" w:eastAsia="仿宋" w:hAnsi="仿宋" w:hint="eastAsia"/>
          <w:sz w:val="24"/>
        </w:rPr>
        <w:t>-N 等）验收技术规范》（HJ 354-2019）及</w:t>
      </w:r>
      <w:r w:rsidRPr="00723E88">
        <w:rPr>
          <w:rFonts w:ascii="仿宋" w:eastAsia="仿宋" w:hAnsi="仿宋"/>
          <w:sz w:val="24"/>
        </w:rPr>
        <w:t>《国务院关于修改建设项环境保护管理条例的决定》的要</w:t>
      </w:r>
      <w:r w:rsidRPr="00F01915">
        <w:rPr>
          <w:rFonts w:ascii="仿宋" w:eastAsia="仿宋" w:hAnsi="仿宋"/>
          <w:sz w:val="24"/>
        </w:rPr>
        <w:t>求，2025年3月</w:t>
      </w:r>
      <w:r w:rsidRPr="00F01915">
        <w:rPr>
          <w:rFonts w:ascii="仿宋" w:eastAsia="仿宋" w:hAnsi="仿宋" w:hint="eastAsia"/>
          <w:sz w:val="24"/>
        </w:rPr>
        <w:t>1</w:t>
      </w:r>
      <w:r w:rsidR="00DB4E38">
        <w:rPr>
          <w:rFonts w:ascii="仿宋" w:eastAsia="仿宋" w:hAnsi="仿宋" w:hint="eastAsia"/>
          <w:sz w:val="24"/>
        </w:rPr>
        <w:t>3</w:t>
      </w:r>
      <w:r w:rsidRPr="00F01915">
        <w:rPr>
          <w:rFonts w:ascii="仿宋" w:eastAsia="仿宋" w:hAnsi="仿宋"/>
          <w:sz w:val="24"/>
        </w:rPr>
        <w:t>日，</w:t>
      </w:r>
      <w:r w:rsidRPr="00F01915">
        <w:rPr>
          <w:rFonts w:ascii="仿宋" w:eastAsia="仿宋" w:hAnsi="仿宋" w:hint="eastAsia"/>
          <w:sz w:val="24"/>
        </w:rPr>
        <w:t>瑞声开泰</w:t>
      </w:r>
      <w:r>
        <w:rPr>
          <w:rFonts w:ascii="仿宋" w:eastAsia="仿宋" w:hAnsi="仿宋" w:hint="eastAsia"/>
          <w:sz w:val="24"/>
        </w:rPr>
        <w:t>科技（马鞍山）有限公司组织对其</w:t>
      </w:r>
      <w:bookmarkStart w:id="2" w:name="OLE_LINK38"/>
      <w:bookmarkStart w:id="3" w:name="OLE_LINK50"/>
      <w:r w:rsidRPr="00F22901">
        <w:rPr>
          <w:rFonts w:ascii="仿宋" w:eastAsia="仿宋" w:hAnsi="仿宋" w:hint="eastAsia"/>
          <w:sz w:val="24"/>
        </w:rPr>
        <w:t>含氰废水排放口</w:t>
      </w:r>
      <w:bookmarkEnd w:id="2"/>
      <w:bookmarkEnd w:id="3"/>
      <w:r w:rsidRPr="00F22901">
        <w:rPr>
          <w:rFonts w:ascii="仿宋" w:eastAsia="仿宋" w:hAnsi="仿宋" w:hint="eastAsia"/>
          <w:sz w:val="24"/>
        </w:rPr>
        <w:t>的</w:t>
      </w:r>
      <w:r>
        <w:rPr>
          <w:rFonts w:ascii="仿宋" w:eastAsia="仿宋" w:hAnsi="仿宋" w:hint="eastAsia"/>
          <w:sz w:val="24"/>
        </w:rPr>
        <w:t>水污染源在线监测系统</w:t>
      </w:r>
      <w:r w:rsidRPr="00723E88">
        <w:rPr>
          <w:rFonts w:ascii="仿宋" w:eastAsia="仿宋" w:hAnsi="仿宋"/>
          <w:sz w:val="24"/>
        </w:rPr>
        <w:t>进行验收，验收组由</w:t>
      </w:r>
      <w:r>
        <w:rPr>
          <w:rFonts w:ascii="仿宋" w:eastAsia="仿宋" w:hAnsi="仿宋" w:hint="eastAsia"/>
          <w:sz w:val="24"/>
        </w:rPr>
        <w:t>瑞声开泰科技（马鞍山）有限公司</w:t>
      </w:r>
      <w:r w:rsidRPr="00723E88">
        <w:rPr>
          <w:rFonts w:ascii="仿宋" w:eastAsia="仿宋" w:hAnsi="仿宋" w:hint="eastAsia"/>
          <w:sz w:val="24"/>
        </w:rPr>
        <w:t>（</w:t>
      </w:r>
      <w:r w:rsidRPr="00723E88">
        <w:rPr>
          <w:rFonts w:ascii="仿宋" w:eastAsia="仿宋" w:hAnsi="仿宋"/>
          <w:sz w:val="24"/>
        </w:rPr>
        <w:t>建设单位）、马鞍山长流环保设备有限公司（</w:t>
      </w:r>
      <w:r>
        <w:rPr>
          <w:rFonts w:ascii="仿宋" w:eastAsia="仿宋" w:hAnsi="仿宋" w:hint="eastAsia"/>
          <w:sz w:val="24"/>
        </w:rPr>
        <w:t>运维、</w:t>
      </w:r>
      <w:r w:rsidRPr="00723E88">
        <w:rPr>
          <w:rFonts w:ascii="仿宋" w:eastAsia="仿宋" w:hAnsi="仿宋"/>
          <w:sz w:val="24"/>
        </w:rPr>
        <w:t>报告编制单位）的专业技术人员组成</w:t>
      </w:r>
      <w:r w:rsidRPr="00723E88">
        <w:rPr>
          <w:rFonts w:ascii="仿宋" w:eastAsia="仿宋" w:hAnsi="仿宋" w:hint="eastAsia"/>
          <w:sz w:val="24"/>
        </w:rPr>
        <w:t>。</w:t>
      </w:r>
    </w:p>
    <w:p w14:paraId="3FB5FB36" w14:textId="77777777" w:rsidR="00F01915" w:rsidRPr="00723E88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与会人员</w:t>
      </w:r>
      <w:r w:rsidRPr="00F22901">
        <w:rPr>
          <w:rFonts w:ascii="仿宋" w:eastAsia="仿宋" w:hAnsi="仿宋" w:hint="eastAsia"/>
          <w:sz w:val="24"/>
        </w:rPr>
        <w:t>在踏勘现场的基础上，对验收报告资料进行核查，听取了建设单位和运</w:t>
      </w:r>
      <w:proofErr w:type="gramStart"/>
      <w:r w:rsidRPr="00F22901">
        <w:rPr>
          <w:rFonts w:ascii="仿宋" w:eastAsia="仿宋" w:hAnsi="仿宋" w:hint="eastAsia"/>
          <w:sz w:val="24"/>
        </w:rPr>
        <w:t>维单位</w:t>
      </w:r>
      <w:proofErr w:type="gramEnd"/>
      <w:r w:rsidRPr="00F22901">
        <w:rPr>
          <w:rFonts w:ascii="仿宋" w:eastAsia="仿宋" w:hAnsi="仿宋" w:hint="eastAsia"/>
          <w:sz w:val="24"/>
        </w:rPr>
        <w:t>项目介绍，</w:t>
      </w:r>
      <w:r w:rsidRPr="00723E88">
        <w:rPr>
          <w:rFonts w:ascii="仿宋" w:eastAsia="仿宋" w:hAnsi="仿宋" w:hint="eastAsia"/>
          <w:sz w:val="24"/>
        </w:rPr>
        <w:t>依据环保法律法规、技术规范和要求，经认真讨论，提出意见如下：</w:t>
      </w:r>
    </w:p>
    <w:p w14:paraId="43731358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723E88">
        <w:rPr>
          <w:rFonts w:ascii="仿宋" w:eastAsia="仿宋" w:hAnsi="仿宋" w:hint="eastAsia"/>
          <w:b/>
          <w:sz w:val="24"/>
        </w:rPr>
        <w:t>一、</w:t>
      </w:r>
      <w:r w:rsidRPr="00723E88">
        <w:rPr>
          <w:rFonts w:ascii="仿宋" w:eastAsia="仿宋" w:hAnsi="仿宋"/>
          <w:b/>
          <w:sz w:val="24"/>
        </w:rPr>
        <w:t xml:space="preserve"> </w:t>
      </w:r>
      <w:r w:rsidRPr="00723E88">
        <w:rPr>
          <w:rFonts w:ascii="仿宋" w:eastAsia="仿宋" w:hAnsi="仿宋" w:hint="eastAsia"/>
          <w:b/>
          <w:sz w:val="24"/>
        </w:rPr>
        <w:t>项目概况</w:t>
      </w:r>
    </w:p>
    <w:p w14:paraId="30B9F0CF" w14:textId="77777777" w:rsidR="00F01915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color w:val="FF0000"/>
          <w:sz w:val="24"/>
        </w:rPr>
      </w:pPr>
      <w:r>
        <w:rPr>
          <w:rFonts w:ascii="仿宋" w:eastAsia="仿宋" w:hAnsi="仿宋" w:hint="eastAsia"/>
          <w:sz w:val="24"/>
        </w:rPr>
        <w:t>瑞声开泰科技（马鞍山）有限公司</w:t>
      </w:r>
      <w:r w:rsidRPr="000536B8">
        <w:rPr>
          <w:rFonts w:ascii="仿宋" w:eastAsia="仿宋" w:hAnsi="仿宋" w:hint="eastAsia"/>
          <w:sz w:val="24"/>
        </w:rPr>
        <w:t>于</w:t>
      </w:r>
      <w:r>
        <w:rPr>
          <w:rFonts w:ascii="仿宋" w:eastAsia="仿宋" w:hAnsi="仿宋"/>
          <w:sz w:val="24"/>
        </w:rPr>
        <w:t>2024</w:t>
      </w:r>
      <w:r w:rsidRPr="000536B8">
        <w:rPr>
          <w:rFonts w:ascii="仿宋" w:eastAsia="仿宋" w:hAnsi="仿宋" w:hint="eastAsia"/>
          <w:sz w:val="24"/>
        </w:rPr>
        <w:t>年11月在</w:t>
      </w:r>
      <w:bookmarkStart w:id="4" w:name="OLE_LINK68"/>
      <w:bookmarkStart w:id="5" w:name="OLE_LINK69"/>
      <w:r w:rsidRPr="00F22901">
        <w:rPr>
          <w:rFonts w:ascii="仿宋" w:eastAsia="仿宋" w:hAnsi="仿宋" w:hint="eastAsia"/>
          <w:sz w:val="24"/>
        </w:rPr>
        <w:t>含氰废水排放口</w:t>
      </w:r>
      <w:bookmarkEnd w:id="4"/>
      <w:bookmarkEnd w:id="5"/>
      <w:r w:rsidRPr="000536B8">
        <w:rPr>
          <w:rFonts w:ascii="仿宋" w:eastAsia="仿宋" w:hAnsi="仿宋" w:hint="eastAsia"/>
          <w:sz w:val="24"/>
        </w:rPr>
        <w:t>设置1</w:t>
      </w:r>
      <w:r>
        <w:rPr>
          <w:rFonts w:ascii="仿宋" w:eastAsia="仿宋" w:hAnsi="仿宋" w:hint="eastAsia"/>
          <w:sz w:val="24"/>
        </w:rPr>
        <w:t>套水污染源在线监测系统。</w:t>
      </w:r>
      <w:r w:rsidRPr="00F22901">
        <w:rPr>
          <w:rFonts w:ascii="仿宋" w:eastAsia="仿宋" w:hAnsi="仿宋" w:hint="eastAsia"/>
          <w:sz w:val="24"/>
        </w:rPr>
        <w:t>共用污水处理站总排口在线监测站房，新增1套电磁流量计、</w:t>
      </w:r>
      <w:proofErr w:type="gramStart"/>
      <w:r w:rsidRPr="00F22901">
        <w:rPr>
          <w:rFonts w:ascii="仿宋" w:eastAsia="仿宋" w:hAnsi="仿宋" w:hint="eastAsia"/>
          <w:sz w:val="24"/>
        </w:rPr>
        <w:t>1套总银水质</w:t>
      </w:r>
      <w:proofErr w:type="gramEnd"/>
      <w:r w:rsidRPr="00F22901">
        <w:rPr>
          <w:rFonts w:ascii="仿宋" w:eastAsia="仿宋" w:hAnsi="仿宋" w:hint="eastAsia"/>
          <w:sz w:val="24"/>
        </w:rPr>
        <w:t>自动分析仪和1套数据采集传输仪，实现了对含氰废水排放口出水水质的流量、</w:t>
      </w:r>
      <w:proofErr w:type="gramStart"/>
      <w:r w:rsidRPr="00F22901">
        <w:rPr>
          <w:rFonts w:ascii="仿宋" w:eastAsia="仿宋" w:hAnsi="仿宋" w:hint="eastAsia"/>
          <w:sz w:val="24"/>
        </w:rPr>
        <w:t>总银的</w:t>
      </w:r>
      <w:proofErr w:type="gramEnd"/>
      <w:r w:rsidRPr="00F22901">
        <w:rPr>
          <w:rFonts w:ascii="仿宋" w:eastAsia="仿宋" w:hAnsi="仿宋" w:hint="eastAsia"/>
          <w:sz w:val="24"/>
        </w:rPr>
        <w:t>实时监测</w:t>
      </w:r>
      <w:r>
        <w:rPr>
          <w:rFonts w:ascii="仿宋" w:eastAsia="仿宋" w:hAnsi="仿宋" w:hint="eastAsia"/>
          <w:sz w:val="24"/>
        </w:rPr>
        <w:t>。</w:t>
      </w:r>
    </w:p>
    <w:p w14:paraId="685806DE" w14:textId="77777777" w:rsidR="00F01915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水污染源在线监测系统</w:t>
      </w:r>
      <w:r w:rsidRPr="007C52E1">
        <w:rPr>
          <w:rFonts w:ascii="仿宋" w:eastAsia="仿宋" w:hAnsi="仿宋" w:hint="eastAsia"/>
          <w:sz w:val="24"/>
        </w:rPr>
        <w:t>采用</w:t>
      </w:r>
      <w:r w:rsidRPr="00F22901">
        <w:rPr>
          <w:rFonts w:ascii="仿宋" w:eastAsia="仿宋" w:hAnsi="仿宋" w:hint="eastAsia"/>
          <w:sz w:val="24"/>
        </w:rPr>
        <w:t>江苏雷泰自动化仪表股份有限公司</w:t>
      </w:r>
      <w:r w:rsidRPr="007C52E1">
        <w:rPr>
          <w:rFonts w:ascii="仿宋" w:eastAsia="仿宋" w:hAnsi="仿宋" w:hint="eastAsia"/>
          <w:sz w:val="24"/>
        </w:rPr>
        <w:t>生产的</w:t>
      </w:r>
      <w:r w:rsidRPr="00F22901">
        <w:rPr>
          <w:rFonts w:ascii="仿宋" w:eastAsia="仿宋" w:hAnsi="仿宋" w:hint="eastAsia"/>
          <w:sz w:val="24"/>
        </w:rPr>
        <w:t>LT-LDE-DN50型</w:t>
      </w:r>
      <w:r>
        <w:rPr>
          <w:rFonts w:ascii="仿宋" w:eastAsia="仿宋" w:hAnsi="仿宋" w:hint="eastAsia"/>
          <w:sz w:val="24"/>
        </w:rPr>
        <w:t>电磁流量计、</w:t>
      </w:r>
      <w:r w:rsidRPr="00F22901">
        <w:rPr>
          <w:rFonts w:ascii="仿宋" w:eastAsia="仿宋" w:hAnsi="仿宋" w:hint="eastAsia"/>
          <w:sz w:val="24"/>
        </w:rPr>
        <w:t>深圳市正</w:t>
      </w:r>
      <w:proofErr w:type="gramStart"/>
      <w:r w:rsidRPr="00F22901">
        <w:rPr>
          <w:rFonts w:ascii="仿宋" w:eastAsia="仿宋" w:hAnsi="仿宋" w:hint="eastAsia"/>
          <w:sz w:val="24"/>
        </w:rPr>
        <w:t>奇环境</w:t>
      </w:r>
      <w:proofErr w:type="gramEnd"/>
      <w:r w:rsidRPr="00F22901">
        <w:rPr>
          <w:rFonts w:ascii="仿宋" w:eastAsia="仿宋" w:hAnsi="仿宋" w:hint="eastAsia"/>
          <w:sz w:val="24"/>
        </w:rPr>
        <w:t>科技有限公司</w:t>
      </w:r>
      <w:r>
        <w:rPr>
          <w:rFonts w:ascii="仿宋" w:eastAsia="仿宋" w:hAnsi="仿宋" w:hint="eastAsia"/>
          <w:sz w:val="24"/>
        </w:rPr>
        <w:t>生产的WQ</w:t>
      </w:r>
      <w:r>
        <w:rPr>
          <w:rFonts w:ascii="仿宋" w:eastAsia="仿宋" w:hAnsi="仿宋"/>
          <w:sz w:val="24"/>
        </w:rPr>
        <w:t>1000</w:t>
      </w:r>
      <w:proofErr w:type="gramStart"/>
      <w:r>
        <w:rPr>
          <w:rFonts w:ascii="仿宋" w:eastAsia="仿宋" w:hAnsi="仿宋" w:hint="eastAsia"/>
          <w:sz w:val="24"/>
        </w:rPr>
        <w:t>型</w:t>
      </w:r>
      <w:r w:rsidRPr="00F22901">
        <w:rPr>
          <w:rFonts w:ascii="仿宋" w:eastAsia="仿宋" w:hAnsi="仿宋" w:hint="eastAsia"/>
          <w:sz w:val="24"/>
        </w:rPr>
        <w:t>总银</w:t>
      </w:r>
      <w:proofErr w:type="gramEnd"/>
      <w:r w:rsidRPr="00F22901">
        <w:rPr>
          <w:rFonts w:ascii="仿宋" w:eastAsia="仿宋" w:hAnsi="仿宋" w:hint="eastAsia"/>
          <w:sz w:val="24"/>
        </w:rPr>
        <w:t>水质自动分析仪</w:t>
      </w:r>
      <w:r w:rsidRPr="007C52E1">
        <w:rPr>
          <w:rFonts w:ascii="仿宋" w:eastAsia="仿宋" w:hAnsi="仿宋" w:hint="eastAsia"/>
          <w:sz w:val="24"/>
        </w:rPr>
        <w:t>和</w:t>
      </w:r>
      <w:r w:rsidRPr="00F22901">
        <w:rPr>
          <w:rFonts w:ascii="仿宋" w:eastAsia="仿宋" w:hAnsi="仿宋" w:hint="eastAsia"/>
          <w:sz w:val="24"/>
        </w:rPr>
        <w:t>安徽绿石环保科技有限公司</w:t>
      </w:r>
      <w:r w:rsidRPr="007C52E1">
        <w:rPr>
          <w:rFonts w:ascii="仿宋" w:eastAsia="仿宋" w:hAnsi="仿宋" w:hint="eastAsia"/>
          <w:sz w:val="24"/>
        </w:rPr>
        <w:t>生产的</w:t>
      </w:r>
      <w:r w:rsidRPr="00F22901">
        <w:rPr>
          <w:rFonts w:ascii="仿宋" w:eastAsia="仿宋" w:hAnsi="仿宋" w:hint="eastAsia"/>
          <w:sz w:val="24"/>
        </w:rPr>
        <w:t>LV-SCY-100型</w:t>
      </w:r>
      <w:r w:rsidRPr="007C52E1">
        <w:rPr>
          <w:rFonts w:ascii="仿宋" w:eastAsia="仿宋" w:hAnsi="仿宋" w:hint="eastAsia"/>
          <w:sz w:val="24"/>
        </w:rPr>
        <w:t>数据采集传输仪。</w:t>
      </w:r>
    </w:p>
    <w:p w14:paraId="140C7267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723E88">
        <w:rPr>
          <w:rFonts w:ascii="仿宋" w:eastAsia="仿宋" w:hAnsi="仿宋" w:hint="eastAsia"/>
          <w:b/>
          <w:sz w:val="24"/>
        </w:rPr>
        <w:t>二、</w:t>
      </w:r>
      <w:r w:rsidRPr="00723E88">
        <w:rPr>
          <w:rFonts w:ascii="仿宋" w:eastAsia="仿宋" w:hAnsi="仿宋"/>
          <w:b/>
          <w:sz w:val="24"/>
        </w:rPr>
        <w:t xml:space="preserve"> </w:t>
      </w:r>
      <w:r w:rsidRPr="00723E88">
        <w:rPr>
          <w:rFonts w:ascii="仿宋" w:eastAsia="仿宋" w:hAnsi="仿宋" w:hint="eastAsia"/>
          <w:b/>
          <w:sz w:val="24"/>
        </w:rPr>
        <w:t>污染源在线监测仪器</w:t>
      </w:r>
    </w:p>
    <w:p w14:paraId="3C8DA7A5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b/>
          <w:sz w:val="24"/>
        </w:rPr>
        <w:t>1</w:t>
      </w:r>
      <w:r w:rsidRPr="00723E88">
        <w:rPr>
          <w:rFonts w:ascii="仿宋" w:eastAsia="仿宋" w:hAnsi="仿宋" w:hint="eastAsia"/>
          <w:b/>
          <w:sz w:val="24"/>
        </w:rPr>
        <w:t>．调试检测</w:t>
      </w:r>
    </w:p>
    <w:p w14:paraId="216530B2" w14:textId="77777777" w:rsidR="00F01915" w:rsidRPr="00F22901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C52E1">
        <w:rPr>
          <w:rFonts w:ascii="仿宋" w:eastAsia="仿宋" w:hAnsi="仿宋" w:hint="eastAsia"/>
          <w:sz w:val="24"/>
        </w:rPr>
        <w:t>马鞍山长流环保设备有限公司</w:t>
      </w:r>
      <w:r>
        <w:rPr>
          <w:rFonts w:ascii="仿宋" w:eastAsia="仿宋" w:hAnsi="仿宋" w:hint="eastAsia"/>
          <w:sz w:val="24"/>
        </w:rPr>
        <w:t>于2</w:t>
      </w:r>
      <w:r>
        <w:rPr>
          <w:rFonts w:ascii="仿宋" w:eastAsia="仿宋" w:hAnsi="仿宋"/>
          <w:sz w:val="24"/>
        </w:rPr>
        <w:t>024</w:t>
      </w:r>
      <w:r>
        <w:rPr>
          <w:rFonts w:ascii="仿宋" w:eastAsia="仿宋" w:hAnsi="仿宋" w:hint="eastAsia"/>
          <w:sz w:val="24"/>
        </w:rPr>
        <w:t>年1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月2</w:t>
      </w:r>
      <w:r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日至1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月1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日对</w:t>
      </w:r>
      <w:bookmarkStart w:id="6" w:name="OLE_LINK78"/>
      <w:bookmarkStart w:id="7" w:name="OLE_LINK79"/>
      <w:r>
        <w:rPr>
          <w:rFonts w:ascii="仿宋" w:eastAsia="仿宋" w:hAnsi="仿宋" w:hint="eastAsia"/>
          <w:sz w:val="24"/>
        </w:rPr>
        <w:t>瑞声开泰科技（马鞍山）有限公司</w:t>
      </w:r>
      <w:r w:rsidRPr="00F22901">
        <w:rPr>
          <w:rFonts w:ascii="仿宋" w:eastAsia="仿宋" w:hAnsi="仿宋" w:hint="eastAsia"/>
          <w:sz w:val="24"/>
        </w:rPr>
        <w:t>含氰废水排放口</w:t>
      </w:r>
      <w:proofErr w:type="gramStart"/>
      <w:r>
        <w:rPr>
          <w:rFonts w:ascii="仿宋" w:eastAsia="仿宋" w:hAnsi="仿宋" w:hint="eastAsia"/>
          <w:sz w:val="24"/>
        </w:rPr>
        <w:t>的</w:t>
      </w:r>
      <w:r w:rsidRPr="00F22901">
        <w:rPr>
          <w:rFonts w:ascii="仿宋" w:eastAsia="仿宋" w:hAnsi="仿宋" w:hint="eastAsia"/>
          <w:sz w:val="24"/>
        </w:rPr>
        <w:t>总银水质</w:t>
      </w:r>
      <w:proofErr w:type="gramEnd"/>
      <w:r w:rsidRPr="00F22901">
        <w:rPr>
          <w:rFonts w:ascii="仿宋" w:eastAsia="仿宋" w:hAnsi="仿宋" w:hint="eastAsia"/>
          <w:sz w:val="24"/>
        </w:rPr>
        <w:t>自动分析仪</w:t>
      </w:r>
      <w:bookmarkEnd w:id="6"/>
      <w:bookmarkEnd w:id="7"/>
      <w:r>
        <w:rPr>
          <w:rFonts w:ascii="仿宋" w:eastAsia="仿宋" w:hAnsi="仿宋" w:hint="eastAsia"/>
          <w:sz w:val="24"/>
        </w:rPr>
        <w:t>进行了调试检测，调试结果表明：</w:t>
      </w:r>
      <w:r w:rsidRPr="00F22901">
        <w:rPr>
          <w:rFonts w:ascii="仿宋" w:eastAsia="仿宋" w:hAnsi="仿宋" w:hint="eastAsia"/>
          <w:sz w:val="24"/>
        </w:rPr>
        <w:t>含氰废水排放口</w:t>
      </w:r>
      <w:proofErr w:type="gramStart"/>
      <w:r>
        <w:rPr>
          <w:rFonts w:ascii="仿宋" w:eastAsia="仿宋" w:hAnsi="仿宋" w:hint="eastAsia"/>
          <w:sz w:val="24"/>
        </w:rPr>
        <w:t>的</w:t>
      </w:r>
      <w:r w:rsidRPr="00F22901">
        <w:rPr>
          <w:rFonts w:ascii="仿宋" w:eastAsia="仿宋" w:hAnsi="仿宋" w:hint="eastAsia"/>
          <w:sz w:val="24"/>
        </w:rPr>
        <w:t>总银水质</w:t>
      </w:r>
      <w:proofErr w:type="gramEnd"/>
      <w:r w:rsidRPr="00F22901">
        <w:rPr>
          <w:rFonts w:ascii="仿宋" w:eastAsia="仿宋" w:hAnsi="仿宋" w:hint="eastAsia"/>
          <w:sz w:val="24"/>
        </w:rPr>
        <w:t>自动分析仪的性能指标（24h漂移﹑</w:t>
      </w:r>
      <w:r w:rsidRPr="00F22901">
        <w:rPr>
          <w:rFonts w:ascii="仿宋" w:eastAsia="仿宋" w:hAnsi="仿宋"/>
          <w:sz w:val="24"/>
        </w:rPr>
        <w:t>示值误差</w:t>
      </w:r>
      <w:r w:rsidRPr="00F22901">
        <w:rPr>
          <w:rFonts w:ascii="仿宋" w:eastAsia="仿宋" w:hAnsi="仿宋" w:hint="eastAsia"/>
          <w:sz w:val="24"/>
        </w:rPr>
        <w:t>﹑</w:t>
      </w:r>
      <w:r w:rsidRPr="00F22901">
        <w:rPr>
          <w:rFonts w:ascii="仿宋" w:eastAsia="仿宋" w:hAnsi="仿宋"/>
          <w:sz w:val="24"/>
        </w:rPr>
        <w:t>重复性</w:t>
      </w:r>
      <w:r>
        <w:rPr>
          <w:rFonts w:ascii="仿宋" w:eastAsia="仿宋" w:hAnsi="仿宋" w:hint="eastAsia"/>
          <w:sz w:val="24"/>
        </w:rPr>
        <w:t>、实际水样比对</w:t>
      </w:r>
      <w:r w:rsidRPr="00F22901">
        <w:rPr>
          <w:rFonts w:ascii="仿宋" w:eastAsia="仿宋" w:hAnsi="仿宋" w:hint="eastAsia"/>
          <w:sz w:val="24"/>
        </w:rPr>
        <w:t>）符合</w:t>
      </w:r>
      <w:r w:rsidRPr="00F22901">
        <w:rPr>
          <w:rFonts w:ascii="仿宋" w:eastAsia="仿宋" w:hAnsi="仿宋"/>
          <w:sz w:val="24"/>
        </w:rPr>
        <w:t>《水污染源在线监测系统（</w:t>
      </w:r>
      <w:proofErr w:type="spellStart"/>
      <w:r w:rsidRPr="00F22901">
        <w:rPr>
          <w:rFonts w:ascii="仿宋" w:eastAsia="仿宋" w:hAnsi="仿宋"/>
          <w:sz w:val="24"/>
        </w:rPr>
        <w:t>COD</w:t>
      </w:r>
      <w:r w:rsidRPr="00F22901">
        <w:rPr>
          <w:rFonts w:ascii="仿宋" w:eastAsia="仿宋" w:hAnsi="仿宋"/>
          <w:sz w:val="24"/>
          <w:vertAlign w:val="subscript"/>
        </w:rPr>
        <w:t>Cr</w:t>
      </w:r>
      <w:proofErr w:type="spellEnd"/>
      <w:r w:rsidRPr="00F22901">
        <w:rPr>
          <w:rFonts w:ascii="仿宋" w:eastAsia="仿宋" w:hAnsi="仿宋"/>
          <w:sz w:val="24"/>
        </w:rPr>
        <w:t>、NH</w:t>
      </w:r>
      <w:r w:rsidRPr="00F22901">
        <w:rPr>
          <w:rFonts w:ascii="仿宋" w:eastAsia="仿宋" w:hAnsi="仿宋"/>
          <w:sz w:val="24"/>
          <w:vertAlign w:val="subscript"/>
        </w:rPr>
        <w:t>3</w:t>
      </w:r>
      <w:r w:rsidRPr="00F22901">
        <w:rPr>
          <w:rFonts w:ascii="仿宋" w:eastAsia="仿宋" w:hAnsi="仿宋"/>
          <w:sz w:val="24"/>
        </w:rPr>
        <w:t>-N 等）</w:t>
      </w:r>
      <w:r>
        <w:rPr>
          <w:rFonts w:ascii="仿宋" w:eastAsia="仿宋" w:hAnsi="仿宋" w:hint="eastAsia"/>
          <w:sz w:val="24"/>
        </w:rPr>
        <w:t>安装</w:t>
      </w:r>
      <w:r w:rsidRPr="00F22901">
        <w:rPr>
          <w:rFonts w:ascii="仿宋" w:eastAsia="仿宋" w:hAnsi="仿宋"/>
          <w:sz w:val="24"/>
        </w:rPr>
        <w:t>技术规范》</w:t>
      </w:r>
      <w:r w:rsidRPr="00F22901">
        <w:rPr>
          <w:rFonts w:ascii="仿宋" w:eastAsia="仿宋" w:hAnsi="仿宋" w:hint="eastAsia"/>
          <w:sz w:val="24"/>
        </w:rPr>
        <w:t>（</w:t>
      </w:r>
      <w:r w:rsidRPr="00F22901">
        <w:rPr>
          <w:rFonts w:ascii="仿宋" w:eastAsia="仿宋" w:hAnsi="仿宋"/>
          <w:sz w:val="24"/>
        </w:rPr>
        <w:t>HJ 35</w:t>
      </w:r>
      <w:r>
        <w:rPr>
          <w:rFonts w:ascii="仿宋" w:eastAsia="仿宋" w:hAnsi="仿宋"/>
          <w:sz w:val="24"/>
        </w:rPr>
        <w:t>3</w:t>
      </w:r>
      <w:r w:rsidRPr="00F22901">
        <w:rPr>
          <w:rFonts w:ascii="仿宋" w:eastAsia="仿宋" w:hAnsi="仿宋"/>
          <w:sz w:val="24"/>
        </w:rPr>
        <w:t>-20</w:t>
      </w:r>
      <w:r w:rsidRPr="00F22901">
        <w:rPr>
          <w:rFonts w:ascii="仿宋" w:eastAsia="仿宋" w:hAnsi="仿宋" w:hint="eastAsia"/>
          <w:sz w:val="24"/>
        </w:rPr>
        <w:t>19）</w:t>
      </w:r>
      <w:r w:rsidRPr="00723E88">
        <w:rPr>
          <w:rFonts w:ascii="仿宋" w:eastAsia="仿宋" w:hAnsi="仿宋" w:hint="eastAsia"/>
          <w:sz w:val="24"/>
        </w:rPr>
        <w:t>相应技术指标要求</w:t>
      </w:r>
      <w:r w:rsidRPr="00F22901">
        <w:rPr>
          <w:rFonts w:ascii="仿宋" w:eastAsia="仿宋" w:hAnsi="仿宋" w:hint="eastAsia"/>
          <w:sz w:val="24"/>
        </w:rPr>
        <w:t>。</w:t>
      </w:r>
    </w:p>
    <w:p w14:paraId="4209E8A4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/>
          <w:b/>
          <w:sz w:val="24"/>
        </w:rPr>
        <w:t>2</w:t>
      </w:r>
      <w:r w:rsidRPr="00723E88">
        <w:rPr>
          <w:rFonts w:ascii="仿宋" w:eastAsia="仿宋" w:hAnsi="仿宋" w:hint="eastAsia"/>
          <w:b/>
          <w:sz w:val="24"/>
        </w:rPr>
        <w:t>．</w:t>
      </w:r>
      <w:r>
        <w:rPr>
          <w:rFonts w:ascii="仿宋" w:eastAsia="仿宋" w:hAnsi="仿宋" w:hint="eastAsia"/>
          <w:b/>
          <w:sz w:val="24"/>
        </w:rPr>
        <w:t>性能验收监测</w:t>
      </w:r>
    </w:p>
    <w:p w14:paraId="112EBC77" w14:textId="77777777" w:rsidR="00F01915" w:rsidRPr="00DA17BB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马鞍山长流环保设备有限公司及其委托的</w:t>
      </w:r>
      <w:r w:rsidRPr="00DA17BB">
        <w:rPr>
          <w:rFonts w:ascii="仿宋" w:eastAsia="仿宋" w:hAnsi="仿宋" w:hint="eastAsia"/>
          <w:sz w:val="24"/>
        </w:rPr>
        <w:t>安徽华梦检测科技有限公司于</w:t>
      </w:r>
      <w:r w:rsidRPr="00DA17BB">
        <w:rPr>
          <w:rFonts w:ascii="仿宋" w:eastAsia="仿宋" w:hAnsi="仿宋" w:hint="eastAsia"/>
          <w:sz w:val="24"/>
        </w:rPr>
        <w:lastRenderedPageBreak/>
        <w:t>2025年</w:t>
      </w:r>
      <w:r>
        <w:rPr>
          <w:rFonts w:ascii="仿宋" w:eastAsia="仿宋" w:hAnsi="仿宋" w:hint="eastAsia"/>
          <w:sz w:val="24"/>
        </w:rPr>
        <w:t>1月1</w:t>
      </w:r>
      <w:r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日至</w:t>
      </w:r>
      <w:r w:rsidRPr="00DA17BB">
        <w:rPr>
          <w:rFonts w:ascii="仿宋" w:eastAsia="仿宋" w:hAnsi="仿宋" w:hint="eastAsia"/>
          <w:sz w:val="24"/>
        </w:rPr>
        <w:t>1月20日对瑞声开泰科技（马鞍山）有限公司</w:t>
      </w:r>
      <w:bookmarkStart w:id="8" w:name="OLE_LINK87"/>
      <w:bookmarkStart w:id="9" w:name="OLE_LINK88"/>
      <w:bookmarkStart w:id="10" w:name="OLE_LINK89"/>
      <w:r w:rsidRPr="00DA17BB">
        <w:rPr>
          <w:rFonts w:ascii="仿宋" w:eastAsia="仿宋" w:hAnsi="仿宋" w:hint="eastAsia"/>
          <w:sz w:val="24"/>
        </w:rPr>
        <w:t>含氰废水排放口</w:t>
      </w:r>
      <w:proofErr w:type="gramStart"/>
      <w:r w:rsidRPr="00DA17BB">
        <w:rPr>
          <w:rFonts w:ascii="仿宋" w:eastAsia="仿宋" w:hAnsi="仿宋" w:hint="eastAsia"/>
          <w:sz w:val="24"/>
        </w:rPr>
        <w:t>的总银水质</w:t>
      </w:r>
      <w:proofErr w:type="gramEnd"/>
      <w:r w:rsidRPr="00DA17BB">
        <w:rPr>
          <w:rFonts w:ascii="仿宋" w:eastAsia="仿宋" w:hAnsi="仿宋" w:hint="eastAsia"/>
          <w:sz w:val="24"/>
        </w:rPr>
        <w:t>自动分析仪</w:t>
      </w:r>
      <w:bookmarkEnd w:id="8"/>
      <w:bookmarkEnd w:id="9"/>
      <w:bookmarkEnd w:id="10"/>
      <w:r w:rsidRPr="00DA17BB">
        <w:rPr>
          <w:rFonts w:ascii="仿宋" w:eastAsia="仿宋" w:hAnsi="仿宋" w:hint="eastAsia"/>
          <w:sz w:val="24"/>
        </w:rPr>
        <w:t>进行了性能验收检测，检测结果表明：含氰废水排放口</w:t>
      </w:r>
      <w:proofErr w:type="gramStart"/>
      <w:r w:rsidRPr="00DA17BB">
        <w:rPr>
          <w:rFonts w:ascii="仿宋" w:eastAsia="仿宋" w:hAnsi="仿宋" w:hint="eastAsia"/>
          <w:sz w:val="24"/>
        </w:rPr>
        <w:t>的总银水质</w:t>
      </w:r>
      <w:proofErr w:type="gramEnd"/>
      <w:r w:rsidRPr="00DA17BB">
        <w:rPr>
          <w:rFonts w:ascii="仿宋" w:eastAsia="仿宋" w:hAnsi="仿宋" w:hint="eastAsia"/>
          <w:sz w:val="24"/>
        </w:rPr>
        <w:t>自动分析仪的性能指标（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h漂移、</w:t>
      </w:r>
      <w:r w:rsidRPr="00DA17BB">
        <w:rPr>
          <w:rFonts w:ascii="仿宋" w:eastAsia="仿宋" w:hAnsi="仿宋" w:hint="eastAsia"/>
          <w:sz w:val="24"/>
        </w:rPr>
        <w:t>准确度、实际水样比对）符合《水污染源在线监测系统（</w:t>
      </w:r>
      <w:proofErr w:type="spellStart"/>
      <w:r w:rsidRPr="00DA17BB">
        <w:rPr>
          <w:rFonts w:ascii="仿宋" w:eastAsia="仿宋" w:hAnsi="仿宋" w:hint="eastAsia"/>
          <w:sz w:val="24"/>
        </w:rPr>
        <w:t>COD</w:t>
      </w:r>
      <w:r w:rsidRPr="00DA17BB">
        <w:rPr>
          <w:rFonts w:ascii="仿宋" w:eastAsia="仿宋" w:hAnsi="仿宋" w:hint="eastAsia"/>
          <w:sz w:val="24"/>
          <w:vertAlign w:val="subscript"/>
        </w:rPr>
        <w:t>Cr</w:t>
      </w:r>
      <w:proofErr w:type="spellEnd"/>
      <w:r w:rsidRPr="00DA17BB">
        <w:rPr>
          <w:rFonts w:ascii="仿宋" w:eastAsia="仿宋" w:hAnsi="仿宋" w:hint="eastAsia"/>
          <w:sz w:val="24"/>
        </w:rPr>
        <w:t>、NH</w:t>
      </w:r>
      <w:r w:rsidRPr="00DA17BB">
        <w:rPr>
          <w:rFonts w:ascii="仿宋" w:eastAsia="仿宋" w:hAnsi="仿宋" w:hint="eastAsia"/>
          <w:sz w:val="24"/>
          <w:vertAlign w:val="subscript"/>
        </w:rPr>
        <w:t>3</w:t>
      </w:r>
      <w:r w:rsidRPr="00DA17BB">
        <w:rPr>
          <w:rFonts w:ascii="仿宋" w:eastAsia="仿宋" w:hAnsi="仿宋" w:hint="eastAsia"/>
          <w:sz w:val="24"/>
        </w:rPr>
        <w:t>-N 等）验收技术规范》（HJ 354-2019）</w:t>
      </w:r>
      <w:r w:rsidRPr="00723E88">
        <w:rPr>
          <w:rFonts w:ascii="仿宋" w:eastAsia="仿宋" w:hAnsi="仿宋"/>
          <w:sz w:val="24"/>
        </w:rPr>
        <w:t>相关技术指标的要求，检测</w:t>
      </w:r>
      <w:r>
        <w:rPr>
          <w:rFonts w:ascii="仿宋" w:eastAsia="仿宋" w:hAnsi="仿宋" w:hint="eastAsia"/>
          <w:sz w:val="24"/>
        </w:rPr>
        <w:t>结果</w:t>
      </w:r>
      <w:r>
        <w:rPr>
          <w:rFonts w:ascii="仿宋" w:eastAsia="仿宋" w:hAnsi="仿宋"/>
          <w:sz w:val="24"/>
        </w:rPr>
        <w:t>合格</w:t>
      </w:r>
      <w:r w:rsidRPr="00DA17BB">
        <w:rPr>
          <w:rFonts w:ascii="仿宋" w:eastAsia="仿宋" w:hAnsi="仿宋" w:hint="eastAsia"/>
          <w:sz w:val="24"/>
        </w:rPr>
        <w:t>。</w:t>
      </w:r>
    </w:p>
    <w:p w14:paraId="4900CF63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723E88">
        <w:rPr>
          <w:rFonts w:ascii="仿宋" w:eastAsia="仿宋" w:hAnsi="仿宋" w:hint="eastAsia"/>
          <w:b/>
          <w:sz w:val="24"/>
        </w:rPr>
        <w:t>三、</w:t>
      </w:r>
      <w:r>
        <w:rPr>
          <w:rFonts w:ascii="仿宋" w:eastAsia="仿宋" w:hAnsi="仿宋" w:hint="eastAsia"/>
          <w:b/>
          <w:sz w:val="24"/>
        </w:rPr>
        <w:t>联网及运维情况</w:t>
      </w:r>
    </w:p>
    <w:p w14:paraId="3F20DE9C" w14:textId="77777777" w:rsidR="00F01915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瑞声开泰科技（马鞍山）有限公司</w:t>
      </w:r>
      <w:bookmarkStart w:id="11" w:name="OLE_LINK107"/>
      <w:bookmarkStart w:id="12" w:name="OLE_LINK108"/>
      <w:bookmarkStart w:id="13" w:name="OLE_LINK109"/>
      <w:r w:rsidRPr="00DA17BB">
        <w:rPr>
          <w:rFonts w:ascii="仿宋" w:eastAsia="仿宋" w:hAnsi="仿宋" w:hint="eastAsia"/>
          <w:sz w:val="24"/>
        </w:rPr>
        <w:t>含氰废水排放口</w:t>
      </w:r>
      <w:bookmarkEnd w:id="11"/>
      <w:bookmarkEnd w:id="12"/>
      <w:bookmarkEnd w:id="13"/>
      <w:r w:rsidRPr="00DA17BB">
        <w:rPr>
          <w:rFonts w:ascii="仿宋" w:eastAsia="仿宋" w:hAnsi="仿宋" w:hint="eastAsia"/>
          <w:sz w:val="24"/>
        </w:rPr>
        <w:t>的数据控制单元已与马鞍山市生态环境部门监控平台联网</w:t>
      </w:r>
      <w:r>
        <w:rPr>
          <w:rFonts w:ascii="仿宋" w:eastAsia="仿宋" w:hAnsi="仿宋" w:hint="eastAsia"/>
          <w:sz w:val="24"/>
        </w:rPr>
        <w:t>，并</w:t>
      </w:r>
      <w:r w:rsidRPr="00023922">
        <w:rPr>
          <w:rFonts w:ascii="仿宋" w:eastAsia="仿宋" w:hAnsi="仿宋" w:hint="eastAsia"/>
          <w:sz w:val="24"/>
        </w:rPr>
        <w:t>委托</w:t>
      </w:r>
      <w:r>
        <w:rPr>
          <w:rFonts w:ascii="仿宋" w:eastAsia="仿宋" w:hAnsi="仿宋" w:hint="eastAsia"/>
          <w:sz w:val="24"/>
        </w:rPr>
        <w:t>马鞍山长流环保设备有限公司对</w:t>
      </w:r>
      <w:bookmarkStart w:id="14" w:name="OLE_LINK99"/>
      <w:bookmarkStart w:id="15" w:name="OLE_LINK100"/>
      <w:r w:rsidRPr="00DA17BB">
        <w:rPr>
          <w:rFonts w:ascii="仿宋" w:eastAsia="仿宋" w:hAnsi="仿宋" w:hint="eastAsia"/>
          <w:sz w:val="24"/>
        </w:rPr>
        <w:t>含氰废水排放口</w:t>
      </w:r>
      <w:bookmarkEnd w:id="14"/>
      <w:bookmarkEnd w:id="15"/>
      <w:r w:rsidRPr="00DA17BB">
        <w:rPr>
          <w:rFonts w:ascii="仿宋" w:eastAsia="仿宋" w:hAnsi="仿宋" w:hint="eastAsia"/>
          <w:sz w:val="24"/>
        </w:rPr>
        <w:t>的水污染源在线监测系统</w:t>
      </w:r>
      <w:r w:rsidRPr="00023922">
        <w:rPr>
          <w:rFonts w:ascii="仿宋" w:eastAsia="仿宋" w:hAnsi="仿宋" w:hint="eastAsia"/>
          <w:sz w:val="24"/>
        </w:rPr>
        <w:t>开展日常运行与维护工作</w:t>
      </w:r>
      <w:r>
        <w:rPr>
          <w:rFonts w:ascii="仿宋" w:eastAsia="仿宋" w:hAnsi="仿宋" w:hint="eastAsia"/>
          <w:sz w:val="24"/>
        </w:rPr>
        <w:t>。</w:t>
      </w:r>
    </w:p>
    <w:p w14:paraId="6B08D1BF" w14:textId="77777777" w:rsidR="00F01915" w:rsidRPr="00723E88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723E88">
        <w:rPr>
          <w:rFonts w:ascii="仿宋" w:eastAsia="仿宋" w:hAnsi="仿宋" w:hint="eastAsia"/>
          <w:b/>
          <w:sz w:val="24"/>
        </w:rPr>
        <w:t>四、验收结论</w:t>
      </w:r>
    </w:p>
    <w:p w14:paraId="4C638CBD" w14:textId="77777777" w:rsidR="00F01915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 w:hint="eastAsia"/>
          <w:sz w:val="24"/>
        </w:rPr>
        <w:t>经现场检查和验收报告，验收组认为：</w:t>
      </w:r>
      <w:r w:rsidRPr="00DA17BB">
        <w:rPr>
          <w:rFonts w:ascii="仿宋" w:eastAsia="仿宋" w:hAnsi="仿宋" w:hint="eastAsia"/>
          <w:sz w:val="24"/>
        </w:rPr>
        <w:t>在线监测设备选型、工程设计、施工、安装调试等符合标准要求；水污染源排放口、流量监测单元、监测站房、数据控制单元的建设符合相关要求；比对监测数据达到验收标准要求；在线监测仪器正常运行，已委托第三方运营维护；建立了数据管理、</w:t>
      </w:r>
      <w:proofErr w:type="gramStart"/>
      <w:r w:rsidRPr="00DA17BB">
        <w:rPr>
          <w:rFonts w:ascii="仿宋" w:eastAsia="仿宋" w:hAnsi="仿宋" w:hint="eastAsia"/>
          <w:sz w:val="24"/>
        </w:rPr>
        <w:t>运行台</w:t>
      </w:r>
      <w:proofErr w:type="gramEnd"/>
      <w:r w:rsidRPr="00DA17BB">
        <w:rPr>
          <w:rFonts w:ascii="仿宋" w:eastAsia="仿宋" w:hAnsi="仿宋" w:hint="eastAsia"/>
          <w:sz w:val="24"/>
        </w:rPr>
        <w:t>账和</w:t>
      </w:r>
      <w:proofErr w:type="gramStart"/>
      <w:r w:rsidRPr="00DA17BB">
        <w:rPr>
          <w:rFonts w:ascii="仿宋" w:eastAsia="仿宋" w:hAnsi="仿宋" w:hint="eastAsia"/>
          <w:sz w:val="24"/>
        </w:rPr>
        <w:t>质控</w:t>
      </w:r>
      <w:proofErr w:type="gramEnd"/>
      <w:r w:rsidRPr="00DA17BB">
        <w:rPr>
          <w:rFonts w:ascii="仿宋" w:eastAsia="仿宋" w:hAnsi="仿宋" w:hint="eastAsia"/>
          <w:sz w:val="24"/>
        </w:rPr>
        <w:t>等管理制度，符合验收要求。</w:t>
      </w:r>
    </w:p>
    <w:p w14:paraId="221B0E59" w14:textId="77777777" w:rsidR="00F01915" w:rsidRPr="00723E88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 w:cs="楷体" w:hint="eastAsia"/>
          <w:sz w:val="24"/>
        </w:rPr>
        <w:t>验收组结论如下：</w:t>
      </w:r>
    </w:p>
    <w:p w14:paraId="03021E17" w14:textId="77777777" w:rsidR="00F01915" w:rsidRDefault="00F01915" w:rsidP="00F01915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瑞声开泰科技（马鞍山）有限公司</w:t>
      </w:r>
      <w:r w:rsidRPr="005A4253">
        <w:rPr>
          <w:rFonts w:ascii="仿宋" w:eastAsia="仿宋" w:hAnsi="仿宋" w:hint="eastAsia"/>
          <w:b/>
          <w:kern w:val="0"/>
          <w:sz w:val="24"/>
        </w:rPr>
        <w:t>含氰废水排放口</w:t>
      </w:r>
      <w:r w:rsidRPr="00023922">
        <w:rPr>
          <w:rFonts w:ascii="仿宋" w:eastAsia="仿宋" w:hAnsi="仿宋" w:hint="eastAsia"/>
          <w:b/>
          <w:sz w:val="24"/>
        </w:rPr>
        <w:t>的</w:t>
      </w:r>
      <w:r>
        <w:rPr>
          <w:rFonts w:ascii="仿宋" w:eastAsia="仿宋" w:hAnsi="仿宋" w:hint="eastAsia"/>
          <w:b/>
          <w:sz w:val="24"/>
        </w:rPr>
        <w:t>水污染源在线监测系统</w:t>
      </w:r>
      <w:r w:rsidRPr="00023922">
        <w:rPr>
          <w:rFonts w:ascii="仿宋" w:eastAsia="仿宋" w:hAnsi="仿宋" w:hint="eastAsia"/>
          <w:b/>
          <w:sz w:val="24"/>
        </w:rPr>
        <w:t>通过验收。</w:t>
      </w:r>
    </w:p>
    <w:p w14:paraId="0348FCD9" w14:textId="77777777" w:rsidR="00F01915" w:rsidRPr="00723E88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 w:hint="eastAsia"/>
          <w:sz w:val="24"/>
        </w:rPr>
        <w:t>我公司将把在线监控系统纳入污染防治设施统一管理，按照国家有关规定进行运行维护，确保在线监控系统稳定运行。</w:t>
      </w:r>
    </w:p>
    <w:p w14:paraId="2218D5EC" w14:textId="77777777" w:rsidR="00F01915" w:rsidRPr="00723E88" w:rsidRDefault="00F01915" w:rsidP="00F0191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 w:hint="eastAsia"/>
          <w:sz w:val="24"/>
        </w:rPr>
        <w:t>附：验收组名单</w:t>
      </w:r>
    </w:p>
    <w:p w14:paraId="2DD374FB" w14:textId="77777777" w:rsidR="00F01915" w:rsidRPr="00723E88" w:rsidRDefault="00F01915" w:rsidP="00F01915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瑞声开泰科技（马鞍山）有限公司</w:t>
      </w:r>
    </w:p>
    <w:p w14:paraId="243B8080" w14:textId="5E1F11B3" w:rsidR="00F01915" w:rsidRDefault="00F01915" w:rsidP="00F01915">
      <w:pPr>
        <w:spacing w:line="360" w:lineRule="auto"/>
        <w:ind w:right="280" w:firstLineChars="200" w:firstLine="480"/>
        <w:jc w:val="right"/>
        <w:rPr>
          <w:rFonts w:ascii="仿宋" w:eastAsia="仿宋" w:hAnsi="仿宋" w:hint="eastAsia"/>
          <w:sz w:val="24"/>
        </w:rPr>
      </w:pPr>
      <w:r w:rsidRPr="00723E88">
        <w:rPr>
          <w:rFonts w:ascii="仿宋" w:eastAsia="仿宋" w:hAnsi="仿宋"/>
          <w:sz w:val="24"/>
        </w:rPr>
        <w:t>202</w:t>
      </w:r>
      <w:r w:rsidRPr="007E00C2">
        <w:rPr>
          <w:rFonts w:ascii="仿宋" w:eastAsia="仿宋" w:hAnsi="仿宋"/>
          <w:sz w:val="24"/>
        </w:rPr>
        <w:t>5</w:t>
      </w:r>
      <w:r w:rsidRPr="00F01915">
        <w:rPr>
          <w:rFonts w:ascii="仿宋" w:eastAsia="仿宋" w:hAnsi="仿宋"/>
          <w:sz w:val="24"/>
        </w:rPr>
        <w:t>年</w:t>
      </w:r>
      <w:r w:rsidRPr="00F01915">
        <w:rPr>
          <w:rFonts w:ascii="仿宋" w:eastAsia="仿宋" w:hAnsi="仿宋" w:hint="eastAsia"/>
          <w:sz w:val="24"/>
        </w:rPr>
        <w:t>3</w:t>
      </w:r>
      <w:r w:rsidRPr="00F01915">
        <w:rPr>
          <w:rFonts w:ascii="仿宋" w:eastAsia="仿宋" w:hAnsi="仿宋"/>
          <w:sz w:val="24"/>
        </w:rPr>
        <w:t>月</w:t>
      </w:r>
      <w:r w:rsidR="00DB4E38">
        <w:rPr>
          <w:rFonts w:ascii="仿宋" w:eastAsia="仿宋" w:hAnsi="仿宋" w:hint="eastAsia"/>
          <w:sz w:val="24"/>
        </w:rPr>
        <w:t>13</w:t>
      </w:r>
      <w:r w:rsidRPr="00F01915">
        <w:rPr>
          <w:rFonts w:ascii="仿宋" w:eastAsia="仿宋" w:hAnsi="仿宋"/>
          <w:sz w:val="24"/>
        </w:rPr>
        <w:t>日</w:t>
      </w:r>
    </w:p>
    <w:p w14:paraId="069EC451" w14:textId="77777777" w:rsidR="00D10E14" w:rsidRDefault="00D10E14"/>
    <w:sectPr w:rsidR="00D1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044D" w14:textId="77777777" w:rsidR="002E69C2" w:rsidRDefault="002E69C2" w:rsidP="00F01915">
      <w:r>
        <w:separator/>
      </w:r>
    </w:p>
  </w:endnote>
  <w:endnote w:type="continuationSeparator" w:id="0">
    <w:p w14:paraId="02AF92BC" w14:textId="77777777" w:rsidR="002E69C2" w:rsidRDefault="002E69C2" w:rsidP="00F0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ABA1" w14:textId="77777777" w:rsidR="002E69C2" w:rsidRDefault="002E69C2" w:rsidP="00F01915">
      <w:r>
        <w:separator/>
      </w:r>
    </w:p>
  </w:footnote>
  <w:footnote w:type="continuationSeparator" w:id="0">
    <w:p w14:paraId="3FE7DF97" w14:textId="77777777" w:rsidR="002E69C2" w:rsidRDefault="002E69C2" w:rsidP="00F01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E"/>
    <w:rsid w:val="002E69C2"/>
    <w:rsid w:val="00761BDE"/>
    <w:rsid w:val="008B5904"/>
    <w:rsid w:val="00B070E2"/>
    <w:rsid w:val="00D10E14"/>
    <w:rsid w:val="00DB4E38"/>
    <w:rsid w:val="00DD496E"/>
    <w:rsid w:val="00F01915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F0AF1"/>
  <w15:chartTrackingRefBased/>
  <w15:docId w15:val="{DFA18784-7EB6-4B77-8525-D4A0A26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1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4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6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4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D4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6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D4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D4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191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19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1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1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2025-05-27T03:37:00Z</dcterms:created>
  <dcterms:modified xsi:type="dcterms:W3CDTF">2025-05-27T03:42:00Z</dcterms:modified>
</cp:coreProperties>
</file>