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0"/>
          <w:sz w:val="44"/>
          <w:szCs w:val="44"/>
          <w:lang w:val="en-US" w:eastAsia="zh-CN"/>
        </w:rPr>
        <w:t>湖南潭城融资担保集团有限公司2023年人才招聘笔试成绩及入围资格审查人员名单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pacing w:val="-20"/>
          <w:sz w:val="44"/>
          <w:szCs w:val="44"/>
          <w:lang w:val="en-US" w:eastAsia="zh-CN"/>
        </w:rPr>
      </w:pPr>
    </w:p>
    <w:tbl>
      <w:tblPr>
        <w:tblStyle w:val="4"/>
        <w:tblW w:w="96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787"/>
        <w:gridCol w:w="975"/>
        <w:gridCol w:w="1238"/>
        <w:gridCol w:w="1187"/>
        <w:gridCol w:w="1001"/>
        <w:gridCol w:w="755"/>
        <w:gridCol w:w="1033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客观成绩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主观成绩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是否入围资格审查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朱玲颜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钟笑阳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23.50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钟书琪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23.75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杨尚熹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方立威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熊娅妮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周宜人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彭芮茜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袁神鹏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202401130102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王重阳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</w:tbl>
    <w:p>
      <w:pPr>
        <w:jc w:val="both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YjQzODZlYzdjYzZiYmNmYTUyOGE0NTJkMzc0YzcifQ=="/>
  </w:docVars>
  <w:rsids>
    <w:rsidRoot w:val="00000000"/>
    <w:rsid w:val="04F43514"/>
    <w:rsid w:val="0AAC634A"/>
    <w:rsid w:val="0CD95EA3"/>
    <w:rsid w:val="11347BDA"/>
    <w:rsid w:val="15767295"/>
    <w:rsid w:val="26A40245"/>
    <w:rsid w:val="50387557"/>
    <w:rsid w:val="645F0EE1"/>
    <w:rsid w:val="65A96DEB"/>
    <w:rsid w:val="67B85CDA"/>
    <w:rsid w:val="758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45</Pages>
  <Words>19312</Words>
  <Characters>51817</Characters>
  <Lines>0</Lines>
  <Paragraphs>0</Paragraphs>
  <TotalTime>2</TotalTime>
  <ScaleCrop>false</ScaleCrop>
  <LinksUpToDate>false</LinksUpToDate>
  <CharactersWithSpaces>51817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2023-05-18T08:47:00Z</dcterms:created>
  <dc:creator>lenovo</dc:creator>
  <cp:lastModifiedBy>海波王子</cp:lastModifiedBy>
  <cp:lastPrinted>2024-01-17T08:07:00Z</cp:lastPrinted>
  <dcterms:modified xsi:type="dcterms:W3CDTF">2024-01-17T09:11:01Z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D7636878945A4D6AB6EA77D21A082E62_12</vt:lpwstr>
  </property>
</Properties>
</file>